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0745" w14:textId="77777777" w:rsidR="00F42298" w:rsidRDefault="00F42298" w:rsidP="00A17571">
      <w:pPr>
        <w:spacing w:after="0" w:line="240" w:lineRule="auto"/>
        <w:ind w:firstLine="567"/>
        <w:jc w:val="center"/>
        <w:rPr>
          <w:rFonts w:ascii="Constantia" w:hAnsi="Constantia" w:cs="Times New Roman"/>
          <w:b/>
          <w:noProof/>
          <w:color w:val="00B0F0"/>
          <w:sz w:val="28"/>
          <w:szCs w:val="28"/>
          <w:lang w:val="uz-Latn-UZ"/>
        </w:rPr>
      </w:pPr>
      <w:r w:rsidRPr="00F42298">
        <w:rPr>
          <w:rFonts w:ascii="Constantia" w:hAnsi="Constantia" w:cs="Times New Roman"/>
          <w:b/>
          <w:noProof/>
          <w:color w:val="00B0F0"/>
          <w:sz w:val="28"/>
          <w:szCs w:val="28"/>
          <w:lang w:val="uz-Latn-UZ"/>
        </w:rPr>
        <w:t>Uyqu</w:t>
      </w:r>
      <w:bookmarkStart w:id="0" w:name="_GoBack"/>
      <w:bookmarkEnd w:id="0"/>
      <w:r w:rsidRPr="00F42298">
        <w:rPr>
          <w:rFonts w:ascii="Constantia" w:hAnsi="Constantia" w:cs="Times New Roman"/>
          <w:b/>
          <w:noProof/>
          <w:color w:val="00B0F0"/>
          <w:sz w:val="28"/>
          <w:szCs w:val="28"/>
          <w:lang w:val="uz-Latn-UZ"/>
        </w:rPr>
        <w:t xml:space="preserve"> arteriyasi stenozi va tinnitus: bog‘liqlik, mexanizmlar va klinik ahamiyati</w:t>
      </w:r>
    </w:p>
    <w:p w14:paraId="78AEA506" w14:textId="10699CF4" w:rsidR="00F42298" w:rsidRDefault="00F42298" w:rsidP="00F42298">
      <w:pPr>
        <w:spacing w:after="0" w:line="240" w:lineRule="auto"/>
        <w:ind w:firstLine="567"/>
        <w:jc w:val="right"/>
        <w:rPr>
          <w:rFonts w:ascii="Constantia" w:eastAsia="Times New Roman" w:hAnsi="Constantia" w:cs="Times New Roman"/>
          <w:b/>
          <w:bCs/>
          <w:i/>
          <w:noProof/>
          <w:sz w:val="28"/>
          <w:szCs w:val="28"/>
          <w:lang w:val="en-US"/>
        </w:rPr>
      </w:pPr>
      <w:r>
        <w:rPr>
          <w:rFonts w:ascii="Constantia" w:eastAsia="Times New Roman" w:hAnsi="Constantia" w:cs="Times New Roman"/>
          <w:b/>
          <w:bCs/>
          <w:i/>
          <w:noProof/>
          <w:sz w:val="28"/>
          <w:szCs w:val="28"/>
          <w:lang w:val="en-US"/>
        </w:rPr>
        <w:t xml:space="preserve">Sabo Narzullayeva </w:t>
      </w:r>
    </w:p>
    <w:p w14:paraId="2EF11253" w14:textId="5EFDCE17" w:rsidR="001F0CCC" w:rsidRDefault="00F42298" w:rsidP="00F42298">
      <w:pPr>
        <w:spacing w:after="0" w:line="240" w:lineRule="auto"/>
        <w:ind w:firstLine="567"/>
        <w:jc w:val="right"/>
        <w:rPr>
          <w:rFonts w:ascii="Constantia" w:eastAsia="Times New Roman" w:hAnsi="Constantia" w:cs="Times New Roman"/>
          <w:bCs/>
          <w:i/>
          <w:noProof/>
          <w:sz w:val="28"/>
          <w:szCs w:val="28"/>
          <w:lang w:val="en-US"/>
        </w:rPr>
      </w:pPr>
      <w:r w:rsidRPr="00F42298">
        <w:rPr>
          <w:rFonts w:ascii="Constantia" w:eastAsia="Times New Roman" w:hAnsi="Constantia" w:cs="Times New Roman"/>
          <w:bCs/>
          <w:i/>
          <w:noProof/>
          <w:sz w:val="28"/>
          <w:szCs w:val="28"/>
          <w:lang w:val="en-US"/>
        </w:rPr>
        <w:t>Guliston Davlat Universiteti</w:t>
      </w:r>
    </w:p>
    <w:p w14:paraId="49D82C62" w14:textId="050EDA7F" w:rsidR="00F42298" w:rsidRPr="00F42298" w:rsidRDefault="00F42298" w:rsidP="00F42298">
      <w:pPr>
        <w:spacing w:after="0" w:line="240" w:lineRule="auto"/>
        <w:ind w:firstLine="567"/>
        <w:jc w:val="right"/>
        <w:rPr>
          <w:rFonts w:ascii="Constantia" w:eastAsia="Times New Roman" w:hAnsi="Constantia" w:cs="Times New Roman"/>
          <w:b/>
          <w:bCs/>
          <w:i/>
          <w:noProof/>
          <w:sz w:val="28"/>
          <w:szCs w:val="28"/>
          <w:lang w:val="en-US"/>
        </w:rPr>
      </w:pPr>
      <w:r w:rsidRPr="00F42298">
        <w:rPr>
          <w:rFonts w:ascii="Constantia" w:eastAsia="Times New Roman" w:hAnsi="Constantia" w:cs="Times New Roman"/>
          <w:b/>
          <w:bCs/>
          <w:i/>
          <w:noProof/>
          <w:sz w:val="28"/>
          <w:szCs w:val="28"/>
          <w:lang w:val="en-US"/>
        </w:rPr>
        <w:t>Gulruh Shodmonqulova</w:t>
      </w:r>
    </w:p>
    <w:p w14:paraId="094627D6" w14:textId="5652BFC4" w:rsidR="006910A6" w:rsidRPr="00787581" w:rsidRDefault="006910A6" w:rsidP="001F0CCC">
      <w:pPr>
        <w:spacing w:after="0" w:line="240" w:lineRule="auto"/>
        <w:ind w:firstLine="567"/>
        <w:jc w:val="right"/>
        <w:rPr>
          <w:rFonts w:ascii="Times New Roman" w:eastAsia="Times New Roman" w:hAnsi="Times New Roman" w:cs="Times New Roman"/>
          <w:bCs/>
          <w:i/>
          <w:color w:val="000000" w:themeColor="text1"/>
          <w:sz w:val="28"/>
          <w:szCs w:val="28"/>
          <w:lang w:val="uz-Cyrl-UZ"/>
        </w:rPr>
      </w:pPr>
      <w:r w:rsidRPr="00C83611">
        <w:rPr>
          <w:rFonts w:ascii="Constantia" w:eastAsia="Times New Roman" w:hAnsi="Constantia" w:cs="Times New Roman"/>
          <w:b/>
          <w:bCs/>
          <w:i/>
          <w:noProof/>
          <w:sz w:val="28"/>
          <w:szCs w:val="28"/>
          <w:lang w:val="uz-Cyrl-UZ"/>
        </w:rPr>
        <w:t xml:space="preserve"> </w:t>
      </w:r>
      <w:r w:rsidR="00672624">
        <w:rPr>
          <w:rFonts w:ascii="Constantia" w:eastAsia="Times New Roman" w:hAnsi="Constantia" w:cs="Times New Roman"/>
          <w:bCs/>
          <w:i/>
          <w:noProof/>
          <w:sz w:val="28"/>
          <w:szCs w:val="28"/>
          <w:lang w:val="uz-Cyrl-UZ"/>
        </w:rPr>
        <w:t>Т</w:t>
      </w:r>
      <w:r w:rsidR="00672624">
        <w:rPr>
          <w:rFonts w:ascii="Constantia" w:eastAsia="Times New Roman" w:hAnsi="Constantia" w:cs="Times New Roman"/>
          <w:bCs/>
          <w:i/>
          <w:noProof/>
          <w:sz w:val="28"/>
          <w:szCs w:val="28"/>
          <w:lang w:val="uz-Latn-UZ"/>
        </w:rPr>
        <w:t>oshkent davlat tibbiyot universiteti</w:t>
      </w:r>
      <w:r w:rsidRPr="00787581">
        <w:rPr>
          <w:rFonts w:ascii="Times New Roman" w:eastAsia="Times New Roman" w:hAnsi="Times New Roman" w:cs="Times New Roman"/>
          <w:bCs/>
          <w:i/>
          <w:color w:val="000000" w:themeColor="text1"/>
          <w:sz w:val="28"/>
          <w:szCs w:val="28"/>
          <w:lang w:val="uz-Cyrl-UZ"/>
        </w:rPr>
        <w:t>.</w:t>
      </w:r>
    </w:p>
    <w:p w14:paraId="6372FAB5" w14:textId="77777777" w:rsidR="006910A6" w:rsidRPr="00C83611" w:rsidRDefault="006910A6" w:rsidP="006910A6">
      <w:pPr>
        <w:spacing w:after="0" w:line="240" w:lineRule="auto"/>
        <w:ind w:firstLine="567"/>
        <w:jc w:val="right"/>
        <w:rPr>
          <w:rFonts w:ascii="Times New Roman" w:eastAsia="Times New Roman" w:hAnsi="Times New Roman" w:cs="Times New Roman"/>
          <w:bCs/>
          <w:i/>
          <w:color w:val="000000" w:themeColor="text1"/>
          <w:sz w:val="28"/>
          <w:szCs w:val="28"/>
          <w:lang w:val="uz-Cyrl-UZ"/>
        </w:rPr>
      </w:pPr>
    </w:p>
    <w:p w14:paraId="7457F56C" w14:textId="77777777" w:rsidR="00A17571" w:rsidRPr="00A17571" w:rsidRDefault="00672624" w:rsidP="00A17571">
      <w:pPr>
        <w:spacing w:after="0" w:line="240" w:lineRule="auto"/>
        <w:ind w:firstLine="709"/>
        <w:jc w:val="both"/>
        <w:rPr>
          <w:rFonts w:ascii="Constantia" w:hAnsi="Constantia" w:cs="Times New Roman"/>
          <w:i/>
          <w:noProof/>
          <w:sz w:val="28"/>
          <w:szCs w:val="28"/>
          <w:lang w:val="uz-Cyrl-UZ"/>
        </w:rPr>
      </w:pPr>
      <w:r>
        <w:rPr>
          <w:rFonts w:ascii="Constantia" w:hAnsi="Constantia" w:cs="Times New Roman"/>
          <w:b/>
          <w:i/>
          <w:noProof/>
          <w:color w:val="00B0F0"/>
          <w:sz w:val="28"/>
          <w:szCs w:val="28"/>
          <w:lang w:val="uz-Cyrl-UZ"/>
        </w:rPr>
        <w:t>А</w:t>
      </w:r>
      <w:r>
        <w:rPr>
          <w:rFonts w:ascii="Constantia" w:hAnsi="Constantia" w:cs="Times New Roman"/>
          <w:b/>
          <w:i/>
          <w:noProof/>
          <w:color w:val="00B0F0"/>
          <w:sz w:val="28"/>
          <w:szCs w:val="28"/>
          <w:lang w:val="uz-Latn-UZ"/>
        </w:rPr>
        <w:t>nn</w:t>
      </w:r>
      <w:r>
        <w:rPr>
          <w:rFonts w:ascii="Constantia" w:hAnsi="Constantia" w:cs="Times New Roman"/>
          <w:b/>
          <w:i/>
          <w:noProof/>
          <w:color w:val="00B0F0"/>
          <w:sz w:val="28"/>
          <w:szCs w:val="28"/>
          <w:lang w:val="uz-Cyrl-UZ"/>
        </w:rPr>
        <w:t>о</w:t>
      </w:r>
      <w:r>
        <w:rPr>
          <w:rFonts w:ascii="Constantia" w:hAnsi="Constantia" w:cs="Times New Roman"/>
          <w:b/>
          <w:i/>
          <w:noProof/>
          <w:color w:val="00B0F0"/>
          <w:sz w:val="28"/>
          <w:szCs w:val="28"/>
          <w:lang w:val="uz-Latn-UZ"/>
        </w:rPr>
        <w:t>t</w:t>
      </w:r>
      <w:r>
        <w:rPr>
          <w:rFonts w:ascii="Constantia" w:hAnsi="Constantia" w:cs="Times New Roman"/>
          <w:b/>
          <w:i/>
          <w:noProof/>
          <w:color w:val="00B0F0"/>
          <w:sz w:val="28"/>
          <w:szCs w:val="28"/>
          <w:lang w:val="uz-Cyrl-UZ"/>
        </w:rPr>
        <w:t>atsi</w:t>
      </w:r>
      <w:r>
        <w:rPr>
          <w:rFonts w:ascii="Constantia" w:hAnsi="Constantia" w:cs="Times New Roman"/>
          <w:b/>
          <w:i/>
          <w:noProof/>
          <w:color w:val="00B0F0"/>
          <w:sz w:val="28"/>
          <w:szCs w:val="28"/>
          <w:lang w:val="uz-Latn-UZ"/>
        </w:rPr>
        <w:t>ya</w:t>
      </w:r>
      <w:r w:rsidR="006910A6">
        <w:rPr>
          <w:rFonts w:ascii="Constantia" w:hAnsi="Constantia" w:cs="Times New Roman"/>
          <w:b/>
          <w:i/>
          <w:noProof/>
          <w:color w:val="00B0F0"/>
          <w:sz w:val="28"/>
          <w:szCs w:val="28"/>
          <w:lang w:val="uz-Cyrl-UZ"/>
        </w:rPr>
        <w:t>.</w:t>
      </w:r>
      <w:r w:rsidR="006910A6" w:rsidRPr="00C83611">
        <w:rPr>
          <w:rFonts w:ascii="Constantia" w:hAnsi="Constantia" w:cs="Times New Roman"/>
          <w:i/>
          <w:noProof/>
          <w:sz w:val="28"/>
          <w:szCs w:val="28"/>
          <w:lang w:val="uz-Cyrl-UZ"/>
        </w:rPr>
        <w:t xml:space="preserve"> </w:t>
      </w:r>
      <w:r w:rsidR="00A17571" w:rsidRPr="00A17571">
        <w:rPr>
          <w:rFonts w:ascii="Constantia" w:hAnsi="Constantia" w:cs="Times New Roman"/>
          <w:i/>
          <w:noProof/>
          <w:sz w:val="28"/>
          <w:szCs w:val="28"/>
          <w:lang w:val="uz-Cyrl-UZ"/>
        </w:rPr>
        <w:t>Tinnitus — tashqi tovush manbaisiz tovushni sezish bo‘lib, pulsatsiyalanuvchi tinnitus ko‘pincha qon-tomir patologiyalari bilan bog‘liq hisoblanadi. Uyqu arteriyasi stenozi (UAS) tinnitus bilan tez-tez assotsiatsiyalanadi, biroq uning mustaqil xavf omili sifatidagi roli umumiy kardiovaskulyar risk faktorlar bilan kesishgani sababli hanuz aniq belgilanmagan. Ushbu обзор maqolada uyqu arteriyasi stenozi va tinnitus o‘rtasidagi bog‘liqlikka oid klinik, epidemiologik va intervensional tadqiqotlar tahlil qilindi. Gemodinamik mexanizmlar, tarqalish xususiyatlari hamda karotid revaskulyarizatsiyadan keyin tinnitus simptomlarining o‘zgarishi muhokama qilindi.</w:t>
      </w:r>
    </w:p>
    <w:p w14:paraId="6D6F1DDA" w14:textId="77777777" w:rsidR="00A17571" w:rsidRPr="00A17571" w:rsidRDefault="00A17571" w:rsidP="00A17571">
      <w:pPr>
        <w:spacing w:after="0" w:line="240" w:lineRule="auto"/>
        <w:ind w:firstLine="709"/>
        <w:jc w:val="both"/>
        <w:rPr>
          <w:rFonts w:ascii="Constantia" w:hAnsi="Constantia" w:cs="Times New Roman"/>
          <w:i/>
          <w:noProof/>
          <w:sz w:val="28"/>
          <w:szCs w:val="28"/>
          <w:lang w:val="uz-Cyrl-UZ"/>
        </w:rPr>
      </w:pPr>
      <w:r w:rsidRPr="00A17571">
        <w:rPr>
          <w:rFonts w:ascii="Constantia" w:hAnsi="Constantia" w:cs="Times New Roman"/>
          <w:i/>
          <w:noProof/>
          <w:sz w:val="28"/>
          <w:szCs w:val="28"/>
          <w:lang w:val="uz-Cyrl-UZ"/>
        </w:rPr>
        <w:t>Mavjud dalillar UAS va pulsatsiyalanuvchi tinnitus o‘rtasida ishonchli bog‘liqlik mavjudligini ko‘rsatadi, ammo hozirgi ma’lumotlar UAS ni tinnitus uchun mustaqil xavf omili sifatida tasdiqlash uchun yetarli emas. Kelgusida standartlashtirilgan baholash shkalalari va keng qamrovli ko‘p o‘zgaruvchali tahlillarga asoslangan prospektiv tadqiqotlar talab etiladi.</w:t>
      </w:r>
    </w:p>
    <w:p w14:paraId="66B66989" w14:textId="1B6C6969" w:rsidR="006910A6" w:rsidRPr="00A17571" w:rsidRDefault="00672624" w:rsidP="00A17571">
      <w:pPr>
        <w:spacing w:after="0" w:line="240" w:lineRule="auto"/>
        <w:ind w:firstLine="709"/>
        <w:jc w:val="both"/>
        <w:rPr>
          <w:rFonts w:ascii="Constantia" w:hAnsi="Constantia" w:cs="Times New Roman"/>
          <w:i/>
          <w:noProof/>
          <w:sz w:val="28"/>
          <w:szCs w:val="28"/>
          <w:lang w:val="en-US"/>
        </w:rPr>
      </w:pPr>
      <w:r>
        <w:rPr>
          <w:rFonts w:ascii="Constantia" w:hAnsi="Constantia" w:cs="Times New Roman"/>
          <w:b/>
          <w:i/>
          <w:noProof/>
          <w:color w:val="00B0F0"/>
          <w:sz w:val="28"/>
          <w:szCs w:val="28"/>
          <w:lang w:val="uz-Cyrl-UZ"/>
        </w:rPr>
        <w:t>Ка</w:t>
      </w:r>
      <w:r>
        <w:rPr>
          <w:rFonts w:ascii="Constantia" w:hAnsi="Constantia" w:cs="Times New Roman"/>
          <w:b/>
          <w:i/>
          <w:noProof/>
          <w:color w:val="00B0F0"/>
          <w:sz w:val="28"/>
          <w:szCs w:val="28"/>
          <w:lang w:val="uz-Latn-UZ"/>
        </w:rPr>
        <w:t>lit so’zlar</w:t>
      </w:r>
      <w:r w:rsidR="006910A6" w:rsidRPr="00C83611">
        <w:rPr>
          <w:rFonts w:ascii="Constantia" w:hAnsi="Constantia" w:cs="Times New Roman"/>
          <w:b/>
          <w:i/>
          <w:noProof/>
          <w:color w:val="00B0F0"/>
          <w:sz w:val="28"/>
          <w:szCs w:val="28"/>
          <w:lang w:val="uz-Cyrl-UZ"/>
        </w:rPr>
        <w:t>:</w:t>
      </w:r>
      <w:r w:rsidR="006910A6" w:rsidRPr="00C83611">
        <w:rPr>
          <w:rFonts w:ascii="Constantia" w:hAnsi="Constantia" w:cs="Times New Roman"/>
          <w:i/>
          <w:noProof/>
          <w:color w:val="00B0F0"/>
          <w:sz w:val="28"/>
          <w:szCs w:val="28"/>
          <w:lang w:val="uz-Cyrl-UZ"/>
        </w:rPr>
        <w:t xml:space="preserve"> </w:t>
      </w:r>
      <w:r w:rsidR="00A17571" w:rsidRPr="00A17571">
        <w:rPr>
          <w:rFonts w:ascii="Constantia" w:hAnsi="Constantia" w:cs="Times New Roman"/>
          <w:i/>
          <w:noProof/>
          <w:sz w:val="28"/>
          <w:szCs w:val="28"/>
          <w:lang w:val="uz-Cyrl-UZ"/>
        </w:rPr>
        <w:t>uyqu arteriyasi stenozi, tinnitus, pulsatsiyalanuvchi tinnitus, karotid Doppler, karotid endarterektomiya, karotid stenting, gemodinamik</w:t>
      </w:r>
      <w:r w:rsidR="00A17571">
        <w:rPr>
          <w:rFonts w:ascii="Constantia" w:hAnsi="Constantia" w:cs="Times New Roman"/>
          <w:i/>
          <w:noProof/>
          <w:sz w:val="28"/>
          <w:szCs w:val="28"/>
          <w:lang w:val="en-US"/>
        </w:rPr>
        <w:t>a</w:t>
      </w:r>
      <w:r w:rsidR="00CE5C08">
        <w:rPr>
          <w:rFonts w:ascii="Constantia" w:hAnsi="Constantia" w:cs="Times New Roman"/>
          <w:i/>
          <w:noProof/>
          <w:sz w:val="28"/>
          <w:szCs w:val="28"/>
          <w:lang w:val="en-US"/>
        </w:rPr>
        <w:t>.</w:t>
      </w:r>
    </w:p>
    <w:p w14:paraId="2D8C7548" w14:textId="77777777" w:rsidR="00A17571" w:rsidRPr="00A17571" w:rsidRDefault="00A17571" w:rsidP="00A17571">
      <w:pPr>
        <w:spacing w:after="0" w:line="240" w:lineRule="auto"/>
        <w:ind w:firstLine="567"/>
        <w:jc w:val="center"/>
        <w:rPr>
          <w:rFonts w:ascii="Constantia" w:hAnsi="Constantia" w:cs="Times New Roman"/>
          <w:b/>
          <w:color w:val="00B0F0"/>
          <w:sz w:val="28"/>
          <w:szCs w:val="28"/>
          <w:lang w:val="uz-Cyrl-UZ"/>
        </w:rPr>
      </w:pPr>
    </w:p>
    <w:p w14:paraId="3393341B" w14:textId="4BF027E3" w:rsidR="00A17571" w:rsidRDefault="00A17571" w:rsidP="00A17571">
      <w:pPr>
        <w:spacing w:after="0" w:line="240" w:lineRule="auto"/>
        <w:ind w:firstLine="567"/>
        <w:jc w:val="center"/>
        <w:rPr>
          <w:rFonts w:ascii="Constantia" w:hAnsi="Constantia" w:cs="Times New Roman"/>
          <w:b/>
          <w:color w:val="00B0F0"/>
          <w:sz w:val="28"/>
          <w:szCs w:val="28"/>
        </w:rPr>
      </w:pPr>
      <w:r w:rsidRPr="00A17571">
        <w:rPr>
          <w:rFonts w:ascii="Constantia" w:hAnsi="Constantia" w:cs="Times New Roman"/>
          <w:b/>
          <w:color w:val="00B0F0"/>
          <w:sz w:val="28"/>
          <w:szCs w:val="28"/>
        </w:rPr>
        <w:t xml:space="preserve">Стеноз сонной артерии и </w:t>
      </w:r>
      <w:proofErr w:type="spellStart"/>
      <w:r w:rsidRPr="00A17571">
        <w:rPr>
          <w:rFonts w:ascii="Constantia" w:hAnsi="Constantia" w:cs="Times New Roman"/>
          <w:b/>
          <w:color w:val="00B0F0"/>
          <w:sz w:val="28"/>
          <w:szCs w:val="28"/>
        </w:rPr>
        <w:t>тиннитус</w:t>
      </w:r>
      <w:proofErr w:type="spellEnd"/>
      <w:r w:rsidRPr="00A17571">
        <w:rPr>
          <w:rFonts w:ascii="Constantia" w:hAnsi="Constantia" w:cs="Times New Roman"/>
          <w:b/>
          <w:color w:val="00B0F0"/>
          <w:sz w:val="28"/>
          <w:szCs w:val="28"/>
        </w:rPr>
        <w:t>: ассоциация, механизмы и клиническое значение</w:t>
      </w:r>
    </w:p>
    <w:p w14:paraId="26D42F99" w14:textId="3DBAF9EE" w:rsidR="00A17571" w:rsidRPr="00A17571" w:rsidRDefault="00A17571" w:rsidP="00A17571">
      <w:pPr>
        <w:spacing w:after="0" w:line="240" w:lineRule="auto"/>
        <w:ind w:firstLine="567"/>
        <w:jc w:val="right"/>
        <w:rPr>
          <w:rFonts w:ascii="Constantia" w:hAnsi="Constantia" w:cs="Times New Roman"/>
          <w:b/>
          <w:i/>
          <w:color w:val="000000" w:themeColor="text1"/>
          <w:sz w:val="28"/>
          <w:szCs w:val="28"/>
        </w:rPr>
      </w:pPr>
      <w:r w:rsidRPr="00A17571">
        <w:rPr>
          <w:rFonts w:ascii="Constantia" w:hAnsi="Constantia" w:cs="Times New Roman"/>
          <w:b/>
          <w:i/>
          <w:color w:val="000000" w:themeColor="text1"/>
          <w:sz w:val="28"/>
          <w:szCs w:val="28"/>
        </w:rPr>
        <w:t xml:space="preserve"> </w:t>
      </w:r>
      <w:r w:rsidRPr="00A17571">
        <w:rPr>
          <w:rFonts w:ascii="Constantia" w:hAnsi="Constantia" w:cs="Times New Roman"/>
          <w:b/>
          <w:i/>
          <w:color w:val="000000" w:themeColor="text1"/>
          <w:sz w:val="28"/>
          <w:szCs w:val="28"/>
        </w:rPr>
        <w:t>Сабо</w:t>
      </w:r>
      <w:r w:rsidRPr="00A17571">
        <w:rPr>
          <w:rFonts w:ascii="Constantia" w:hAnsi="Constantia" w:cs="Times New Roman"/>
          <w:b/>
          <w:i/>
          <w:color w:val="000000" w:themeColor="text1"/>
          <w:sz w:val="28"/>
          <w:szCs w:val="28"/>
        </w:rPr>
        <w:t xml:space="preserve"> </w:t>
      </w:r>
      <w:proofErr w:type="spellStart"/>
      <w:r w:rsidRPr="00A17571">
        <w:rPr>
          <w:rFonts w:ascii="Constantia" w:hAnsi="Constantia" w:cs="Times New Roman"/>
          <w:b/>
          <w:i/>
          <w:color w:val="000000" w:themeColor="text1"/>
          <w:sz w:val="28"/>
          <w:szCs w:val="28"/>
        </w:rPr>
        <w:t>Нарзуллаева</w:t>
      </w:r>
      <w:proofErr w:type="spellEnd"/>
      <w:r w:rsidRPr="00A17571">
        <w:rPr>
          <w:rFonts w:ascii="Constantia" w:hAnsi="Constantia" w:cs="Times New Roman"/>
          <w:b/>
          <w:i/>
          <w:color w:val="000000" w:themeColor="text1"/>
          <w:sz w:val="28"/>
          <w:szCs w:val="28"/>
        </w:rPr>
        <w:t xml:space="preserve"> </w:t>
      </w:r>
    </w:p>
    <w:p w14:paraId="792EE735" w14:textId="2D41BAAD" w:rsidR="00A17571" w:rsidRPr="00CE5C08" w:rsidRDefault="00A17571" w:rsidP="00A17571">
      <w:pPr>
        <w:spacing w:after="0" w:line="240" w:lineRule="auto"/>
        <w:ind w:firstLine="567"/>
        <w:jc w:val="right"/>
        <w:rPr>
          <w:rFonts w:ascii="Constantia" w:hAnsi="Constantia" w:cs="Times New Roman"/>
          <w:i/>
          <w:color w:val="000000" w:themeColor="text1"/>
          <w:sz w:val="28"/>
          <w:szCs w:val="28"/>
        </w:rPr>
      </w:pPr>
      <w:proofErr w:type="spellStart"/>
      <w:r w:rsidRPr="00CE5C08">
        <w:rPr>
          <w:rFonts w:ascii="Constantia" w:hAnsi="Constantia" w:cs="Times New Roman"/>
          <w:i/>
          <w:color w:val="000000" w:themeColor="text1"/>
          <w:sz w:val="28"/>
          <w:szCs w:val="28"/>
        </w:rPr>
        <w:t>Гулистанский</w:t>
      </w:r>
      <w:proofErr w:type="spellEnd"/>
      <w:r w:rsidRPr="00CE5C08">
        <w:rPr>
          <w:rFonts w:ascii="Constantia" w:hAnsi="Constantia" w:cs="Times New Roman"/>
          <w:i/>
          <w:color w:val="000000" w:themeColor="text1"/>
          <w:sz w:val="28"/>
          <w:szCs w:val="28"/>
        </w:rPr>
        <w:t xml:space="preserve"> государственный университет</w:t>
      </w:r>
    </w:p>
    <w:p w14:paraId="4DA35CCF" w14:textId="19E637C6" w:rsidR="00A17571" w:rsidRPr="00A17571" w:rsidRDefault="00A17571" w:rsidP="00A17571">
      <w:pPr>
        <w:spacing w:after="0" w:line="240" w:lineRule="auto"/>
        <w:ind w:firstLine="567"/>
        <w:jc w:val="right"/>
        <w:rPr>
          <w:rFonts w:ascii="Constantia" w:hAnsi="Constantia" w:cs="Times New Roman"/>
          <w:b/>
          <w:i/>
          <w:color w:val="000000" w:themeColor="text1"/>
          <w:sz w:val="28"/>
          <w:szCs w:val="28"/>
        </w:rPr>
      </w:pPr>
      <w:proofErr w:type="spellStart"/>
      <w:r w:rsidRPr="00A17571">
        <w:rPr>
          <w:rFonts w:ascii="Constantia" w:hAnsi="Constantia" w:cs="Times New Roman"/>
          <w:b/>
          <w:i/>
          <w:color w:val="000000" w:themeColor="text1"/>
          <w:sz w:val="28"/>
          <w:szCs w:val="28"/>
        </w:rPr>
        <w:t>Гулрух</w:t>
      </w:r>
      <w:proofErr w:type="spellEnd"/>
      <w:r w:rsidRPr="00A17571">
        <w:rPr>
          <w:rFonts w:ascii="Constantia" w:hAnsi="Constantia" w:cs="Times New Roman"/>
          <w:b/>
          <w:i/>
          <w:color w:val="000000" w:themeColor="text1"/>
          <w:sz w:val="28"/>
          <w:szCs w:val="28"/>
        </w:rPr>
        <w:t xml:space="preserve"> Ш</w:t>
      </w:r>
      <w:r w:rsidR="00CE5C08">
        <w:rPr>
          <w:rFonts w:ascii="Constantia" w:hAnsi="Constantia" w:cs="Times New Roman"/>
          <w:b/>
          <w:i/>
          <w:color w:val="000000" w:themeColor="text1"/>
          <w:sz w:val="28"/>
          <w:szCs w:val="28"/>
          <w:lang w:val="en-US"/>
        </w:rPr>
        <w:t>o</w:t>
      </w:r>
      <w:proofErr w:type="spellStart"/>
      <w:r w:rsidRPr="00A17571">
        <w:rPr>
          <w:rFonts w:ascii="Constantia" w:hAnsi="Constantia" w:cs="Times New Roman"/>
          <w:b/>
          <w:i/>
          <w:color w:val="000000" w:themeColor="text1"/>
          <w:sz w:val="28"/>
          <w:szCs w:val="28"/>
        </w:rPr>
        <w:t>дмонкулова</w:t>
      </w:r>
      <w:proofErr w:type="spellEnd"/>
      <w:r w:rsidRPr="00A17571">
        <w:rPr>
          <w:rFonts w:ascii="Constantia" w:hAnsi="Constantia" w:cs="Times New Roman"/>
          <w:b/>
          <w:i/>
          <w:color w:val="000000" w:themeColor="text1"/>
          <w:sz w:val="28"/>
          <w:szCs w:val="28"/>
        </w:rPr>
        <w:t xml:space="preserve"> </w:t>
      </w:r>
    </w:p>
    <w:p w14:paraId="6FA874B8" w14:textId="08725FDC" w:rsidR="006910A6" w:rsidRPr="00CE5C08" w:rsidRDefault="001F0CCC" w:rsidP="00A17571">
      <w:pPr>
        <w:spacing w:after="0" w:line="240" w:lineRule="auto"/>
        <w:ind w:firstLine="567"/>
        <w:jc w:val="right"/>
        <w:rPr>
          <w:rFonts w:ascii="Constantia" w:hAnsi="Constantia" w:cs="Times New Roman"/>
          <w:i/>
          <w:color w:val="000000" w:themeColor="text1"/>
          <w:sz w:val="28"/>
          <w:szCs w:val="28"/>
        </w:rPr>
      </w:pPr>
      <w:r w:rsidRPr="00CE5C08">
        <w:rPr>
          <w:rFonts w:ascii="Constantia" w:eastAsia="Times New Roman" w:hAnsi="Constantia" w:cs="Times New Roman"/>
          <w:bCs/>
          <w:i/>
          <w:color w:val="000000" w:themeColor="text1"/>
          <w:sz w:val="28"/>
          <w:szCs w:val="28"/>
        </w:rPr>
        <w:t>Ташкентский Государственный Медицинский Университет.</w:t>
      </w:r>
    </w:p>
    <w:p w14:paraId="2F9AFE5A" w14:textId="77777777" w:rsidR="00A17571" w:rsidRDefault="00A17571" w:rsidP="00A17571">
      <w:pPr>
        <w:spacing w:after="0" w:line="240" w:lineRule="auto"/>
        <w:ind w:firstLine="567"/>
        <w:jc w:val="both"/>
        <w:rPr>
          <w:rFonts w:ascii="Constantia" w:hAnsi="Constantia" w:cs="Times New Roman"/>
          <w:b/>
          <w:i/>
          <w:color w:val="00B0F0"/>
          <w:sz w:val="28"/>
          <w:szCs w:val="28"/>
          <w:lang w:val="uz-Cyrl-UZ"/>
        </w:rPr>
      </w:pPr>
    </w:p>
    <w:p w14:paraId="32FF987E" w14:textId="17BFAEA0" w:rsidR="00A17571" w:rsidRPr="00A17571" w:rsidRDefault="006910A6" w:rsidP="00A17571">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Аннот</w:t>
      </w:r>
      <w:r w:rsidR="00831928">
        <w:rPr>
          <w:rFonts w:ascii="Constantia" w:hAnsi="Constantia" w:cs="Times New Roman"/>
          <w:b/>
          <w:i/>
          <w:color w:val="00B0F0"/>
          <w:sz w:val="28"/>
          <w:szCs w:val="28"/>
          <w:lang w:val="uz-Cyrl-UZ"/>
        </w:rPr>
        <w:t>aци</w:t>
      </w:r>
      <w:r w:rsidRPr="00C83611">
        <w:rPr>
          <w:rFonts w:ascii="Constantia" w:hAnsi="Constantia" w:cs="Times New Roman"/>
          <w:b/>
          <w:i/>
          <w:color w:val="00B0F0"/>
          <w:sz w:val="28"/>
          <w:szCs w:val="28"/>
          <w:lang w:val="uz-Cyrl-UZ"/>
        </w:rPr>
        <w:t>я.</w:t>
      </w:r>
    </w:p>
    <w:p w14:paraId="1289F650" w14:textId="77777777" w:rsidR="00A17571" w:rsidRPr="00A17571" w:rsidRDefault="00A17571" w:rsidP="00A17571">
      <w:pPr>
        <w:spacing w:after="0" w:line="240" w:lineRule="auto"/>
        <w:ind w:firstLine="567"/>
        <w:jc w:val="both"/>
        <w:rPr>
          <w:rFonts w:ascii="Constantia" w:hAnsi="Constantia" w:cs="Times New Roman"/>
          <w:i/>
          <w:sz w:val="28"/>
          <w:szCs w:val="28"/>
          <w:lang w:val="uz-Cyrl-UZ"/>
        </w:rPr>
      </w:pPr>
      <w:r w:rsidRPr="00A17571">
        <w:rPr>
          <w:rFonts w:ascii="Constantia" w:hAnsi="Constantia" w:cs="Times New Roman"/>
          <w:i/>
          <w:sz w:val="28"/>
          <w:szCs w:val="28"/>
          <w:lang w:val="uz-Cyrl-UZ"/>
        </w:rPr>
        <w:t xml:space="preserve">Тиннитус представляет собой ощущение звука при отсутствии внешнего акустического стимула, а его пульсирующая форма чаще всего связана с сосудистой патологией. Стеноз сонной артерии (ССА) неоднократно описан в ассоциации с тиннитусом, однако его роль как независимого фактора риска остается дискутабельной из-за наличия общих сердечно-сосудистых факторов. В данном обзорe представлены современные данные клинических, эпидемиологических и интервенционных исследований, посвящённых связи между ССА и </w:t>
      </w:r>
      <w:r w:rsidRPr="00A17571">
        <w:rPr>
          <w:rFonts w:ascii="Constantia" w:hAnsi="Constantia" w:cs="Times New Roman"/>
          <w:i/>
          <w:sz w:val="28"/>
          <w:szCs w:val="28"/>
          <w:lang w:val="uz-Cyrl-UZ"/>
        </w:rPr>
        <w:lastRenderedPageBreak/>
        <w:t>тиннитусом. Особое внимание уделено гемодинамическим механизмам, распространенности и динамике симптомов после каротидной реваскуляризации.</w:t>
      </w:r>
    </w:p>
    <w:p w14:paraId="51BB1B0D" w14:textId="77777777" w:rsidR="00A17571" w:rsidRPr="00A17571" w:rsidRDefault="00A17571" w:rsidP="00A17571">
      <w:pPr>
        <w:spacing w:after="0" w:line="240" w:lineRule="auto"/>
        <w:ind w:firstLine="567"/>
        <w:jc w:val="both"/>
        <w:rPr>
          <w:rFonts w:ascii="Constantia" w:hAnsi="Constantia" w:cs="Times New Roman"/>
          <w:i/>
          <w:sz w:val="28"/>
          <w:szCs w:val="28"/>
          <w:lang w:val="uz-Cyrl-UZ"/>
        </w:rPr>
      </w:pPr>
      <w:r w:rsidRPr="00A17571">
        <w:rPr>
          <w:rFonts w:ascii="Constantia" w:hAnsi="Constantia" w:cs="Times New Roman"/>
          <w:i/>
          <w:sz w:val="28"/>
          <w:szCs w:val="28"/>
          <w:lang w:val="uz-Cyrl-UZ"/>
        </w:rPr>
        <w:t>Совокупность доказательств подтверждает значимую ассоциацию между ССА и пульсирующим тиннитусом, однако существующие данные недостаточны для признания ССА независимым фактором риска. Необходимы проспективные исследования с многофакторным анализом и стандартизированными шкалами оценки тиннитуса.</w:t>
      </w:r>
    </w:p>
    <w:p w14:paraId="75939A2F" w14:textId="77777777" w:rsidR="00A17571" w:rsidRPr="00A17571" w:rsidRDefault="006910A6" w:rsidP="00A17571">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Ключевые слова:</w:t>
      </w:r>
      <w:r w:rsidRPr="00C83611">
        <w:rPr>
          <w:rFonts w:ascii="Constantia" w:hAnsi="Constantia" w:cs="Times New Roman"/>
          <w:i/>
          <w:color w:val="00B0F0"/>
          <w:sz w:val="28"/>
          <w:szCs w:val="28"/>
          <w:lang w:val="uz-Cyrl-UZ"/>
        </w:rPr>
        <w:t xml:space="preserve"> </w:t>
      </w:r>
      <w:r w:rsidR="00A17571" w:rsidRPr="00A17571">
        <w:rPr>
          <w:rFonts w:ascii="Constantia" w:hAnsi="Constantia" w:cs="Times New Roman"/>
          <w:i/>
          <w:sz w:val="28"/>
          <w:szCs w:val="28"/>
          <w:lang w:val="uz-Cyrl-UZ"/>
        </w:rPr>
        <w:t>стеноз сонной артерии, тиннитус, пульсирующий тиннитус, каротидный допплер, каротидная эндартерэктомия, каротидное стентирование, гемодинамика.</w:t>
      </w:r>
    </w:p>
    <w:p w14:paraId="3A8EF0FD" w14:textId="77777777" w:rsidR="00A17571" w:rsidRPr="00A17571" w:rsidRDefault="00A17571" w:rsidP="00A17571">
      <w:pPr>
        <w:spacing w:after="0" w:line="240" w:lineRule="auto"/>
        <w:ind w:firstLine="567"/>
        <w:jc w:val="both"/>
        <w:rPr>
          <w:rFonts w:ascii="Constantia" w:hAnsi="Constantia" w:cs="Times New Roman"/>
          <w:i/>
          <w:sz w:val="28"/>
          <w:szCs w:val="28"/>
          <w:lang w:val="uz-Cyrl-UZ"/>
        </w:rPr>
      </w:pPr>
    </w:p>
    <w:p w14:paraId="2DA61EAB" w14:textId="523926D5" w:rsidR="006910A6" w:rsidRPr="00C83611" w:rsidRDefault="006910A6" w:rsidP="00A17571">
      <w:pPr>
        <w:spacing w:after="0" w:line="240" w:lineRule="auto"/>
        <w:ind w:firstLine="567"/>
        <w:jc w:val="center"/>
        <w:rPr>
          <w:rFonts w:ascii="Constantia" w:hAnsi="Constantia" w:cs="Times New Roman"/>
          <w:b/>
          <w:i/>
          <w:sz w:val="28"/>
          <w:szCs w:val="28"/>
          <w:lang w:val="uz-Cyrl-UZ"/>
        </w:rPr>
      </w:pPr>
    </w:p>
    <w:p w14:paraId="2485271E" w14:textId="08AB25D3" w:rsidR="00831928" w:rsidRPr="00CE5C08" w:rsidRDefault="00A17571" w:rsidP="00A17571">
      <w:pPr>
        <w:spacing w:after="0" w:line="240" w:lineRule="auto"/>
        <w:ind w:firstLine="567"/>
        <w:jc w:val="center"/>
        <w:rPr>
          <w:rFonts w:ascii="Constantia" w:eastAsia="Times New Roman" w:hAnsi="Constantia" w:cs="Times New Roman"/>
          <w:b/>
          <w:bCs/>
          <w:i/>
          <w:sz w:val="28"/>
          <w:szCs w:val="28"/>
          <w:lang w:val="en-US"/>
        </w:rPr>
      </w:pPr>
      <w:r w:rsidRPr="00A17571">
        <w:rPr>
          <w:rFonts w:ascii="Constantia" w:hAnsi="Constantia" w:cs="Times New Roman"/>
          <w:b/>
          <w:color w:val="00B0F0"/>
          <w:sz w:val="28"/>
          <w:szCs w:val="28"/>
          <w:lang w:val="en-US"/>
        </w:rPr>
        <w:t>Carotid Artery Stenosis and Tinnitus: Association, Mechanisms, and Clinical Implications</w:t>
      </w:r>
    </w:p>
    <w:p w14:paraId="436C3029" w14:textId="394343C7" w:rsidR="00672624" w:rsidRPr="00CE5C08" w:rsidRDefault="00A17571" w:rsidP="00672624">
      <w:pPr>
        <w:spacing w:after="0" w:line="240" w:lineRule="auto"/>
        <w:ind w:firstLine="567"/>
        <w:jc w:val="right"/>
        <w:rPr>
          <w:rFonts w:ascii="Constantia" w:eastAsia="Times New Roman" w:hAnsi="Constantia" w:cs="Times New Roman"/>
          <w:b/>
          <w:bCs/>
          <w:i/>
          <w:sz w:val="28"/>
          <w:szCs w:val="28"/>
          <w:lang w:val="en-US"/>
        </w:rPr>
      </w:pPr>
      <w:r w:rsidRPr="00CE5C08">
        <w:rPr>
          <w:rFonts w:ascii="Constantia" w:eastAsia="Times New Roman" w:hAnsi="Constantia" w:cs="Times New Roman"/>
          <w:b/>
          <w:bCs/>
          <w:i/>
          <w:sz w:val="28"/>
          <w:szCs w:val="28"/>
          <w:lang w:val="en-US"/>
        </w:rPr>
        <w:t xml:space="preserve">Sabo </w:t>
      </w:r>
      <w:proofErr w:type="spellStart"/>
      <w:r w:rsidRPr="00CE5C08">
        <w:rPr>
          <w:rFonts w:ascii="Constantia" w:eastAsia="Times New Roman" w:hAnsi="Constantia" w:cs="Times New Roman"/>
          <w:b/>
          <w:bCs/>
          <w:i/>
          <w:sz w:val="28"/>
          <w:szCs w:val="28"/>
          <w:lang w:val="en-US"/>
        </w:rPr>
        <w:t>Narzullayeva</w:t>
      </w:r>
      <w:proofErr w:type="spellEnd"/>
    </w:p>
    <w:p w14:paraId="648BEADA" w14:textId="760C530A" w:rsidR="00A17571" w:rsidRPr="00CE5C08" w:rsidRDefault="00A17571" w:rsidP="00672624">
      <w:pPr>
        <w:spacing w:after="0" w:line="240" w:lineRule="auto"/>
        <w:ind w:firstLine="567"/>
        <w:jc w:val="right"/>
        <w:rPr>
          <w:rFonts w:ascii="Constantia" w:eastAsia="Times New Roman" w:hAnsi="Constantia" w:cs="Times New Roman"/>
          <w:b/>
          <w:bCs/>
          <w:i/>
          <w:sz w:val="28"/>
          <w:szCs w:val="28"/>
          <w:lang w:val="en-US"/>
        </w:rPr>
      </w:pPr>
      <w:r w:rsidRPr="00CE5C08">
        <w:rPr>
          <w:rFonts w:ascii="Constantia" w:eastAsia="Times New Roman" w:hAnsi="Constantia" w:cs="Times New Roman"/>
          <w:b/>
          <w:bCs/>
          <w:i/>
          <w:sz w:val="28"/>
          <w:szCs w:val="28"/>
          <w:lang w:val="en-US"/>
        </w:rPr>
        <w:t>Gulistan State University</w:t>
      </w:r>
    </w:p>
    <w:p w14:paraId="4319A425" w14:textId="4705E450" w:rsidR="00672624" w:rsidRPr="00CE5C08" w:rsidRDefault="00A17571" w:rsidP="00672624">
      <w:pPr>
        <w:spacing w:after="0" w:line="240" w:lineRule="auto"/>
        <w:ind w:firstLine="567"/>
        <w:jc w:val="right"/>
        <w:rPr>
          <w:rFonts w:ascii="Constantia" w:eastAsia="Times New Roman" w:hAnsi="Constantia" w:cs="Times New Roman"/>
          <w:b/>
          <w:bCs/>
          <w:i/>
          <w:sz w:val="28"/>
          <w:szCs w:val="28"/>
          <w:lang w:val="en-US"/>
        </w:rPr>
      </w:pPr>
      <w:proofErr w:type="spellStart"/>
      <w:r w:rsidRPr="00CE5C08">
        <w:rPr>
          <w:rFonts w:ascii="Constantia" w:eastAsia="Times New Roman" w:hAnsi="Constantia" w:cs="Times New Roman"/>
          <w:b/>
          <w:bCs/>
          <w:i/>
          <w:sz w:val="28"/>
          <w:szCs w:val="28"/>
          <w:lang w:val="en-US"/>
        </w:rPr>
        <w:t>Gulruh</w:t>
      </w:r>
      <w:proofErr w:type="spellEnd"/>
      <w:r w:rsidRPr="00CE5C08">
        <w:rPr>
          <w:rFonts w:ascii="Constantia" w:eastAsia="Times New Roman" w:hAnsi="Constantia" w:cs="Times New Roman"/>
          <w:b/>
          <w:bCs/>
          <w:i/>
          <w:sz w:val="28"/>
          <w:szCs w:val="28"/>
          <w:lang w:val="en-US"/>
        </w:rPr>
        <w:t xml:space="preserve"> </w:t>
      </w:r>
      <w:proofErr w:type="spellStart"/>
      <w:r w:rsidRPr="00CE5C08">
        <w:rPr>
          <w:rFonts w:ascii="Constantia" w:eastAsia="Times New Roman" w:hAnsi="Constantia" w:cs="Times New Roman"/>
          <w:b/>
          <w:bCs/>
          <w:i/>
          <w:sz w:val="28"/>
          <w:szCs w:val="28"/>
          <w:lang w:val="en-US"/>
        </w:rPr>
        <w:t>Shodmonkulova</w:t>
      </w:r>
      <w:proofErr w:type="spellEnd"/>
    </w:p>
    <w:p w14:paraId="2FD0CD28" w14:textId="41927FC8" w:rsidR="006910A6" w:rsidRPr="00CE5C08" w:rsidRDefault="006910A6" w:rsidP="00672624">
      <w:pPr>
        <w:spacing w:after="0" w:line="240" w:lineRule="auto"/>
        <w:ind w:firstLine="567"/>
        <w:jc w:val="right"/>
        <w:rPr>
          <w:rFonts w:ascii="Constantia" w:eastAsia="Times New Roman" w:hAnsi="Constantia" w:cs="Times New Roman"/>
          <w:b/>
          <w:bCs/>
          <w:i/>
          <w:sz w:val="28"/>
          <w:szCs w:val="28"/>
          <w:lang w:val="en-US"/>
        </w:rPr>
      </w:pPr>
      <w:r w:rsidRPr="00CE5C08">
        <w:rPr>
          <w:rFonts w:ascii="Constantia" w:eastAsia="Times New Roman" w:hAnsi="Constantia" w:cs="Times New Roman"/>
          <w:b/>
          <w:bCs/>
          <w:i/>
          <w:sz w:val="28"/>
          <w:szCs w:val="28"/>
          <w:lang w:val="en-US"/>
        </w:rPr>
        <w:t xml:space="preserve"> </w:t>
      </w:r>
      <w:proofErr w:type="gramStart"/>
      <w:r w:rsidR="00672624" w:rsidRPr="00CE5C08">
        <w:rPr>
          <w:rFonts w:ascii="Constantia" w:eastAsia="Times New Roman" w:hAnsi="Constantia" w:cs="Times New Roman"/>
          <w:b/>
          <w:bCs/>
          <w:i/>
          <w:sz w:val="28"/>
          <w:szCs w:val="28"/>
          <w:lang w:val="en-US"/>
        </w:rPr>
        <w:t xml:space="preserve">Tashkent </w:t>
      </w:r>
      <w:r w:rsidRPr="00CE5C08">
        <w:rPr>
          <w:rFonts w:ascii="Constantia" w:eastAsia="Times New Roman" w:hAnsi="Constantia" w:cs="Times New Roman"/>
          <w:b/>
          <w:bCs/>
          <w:i/>
          <w:sz w:val="28"/>
          <w:szCs w:val="28"/>
          <w:lang w:val="en-US"/>
        </w:rPr>
        <w:t xml:space="preserve"> State</w:t>
      </w:r>
      <w:proofErr w:type="gramEnd"/>
      <w:r w:rsidR="00672624" w:rsidRPr="00CE5C08">
        <w:rPr>
          <w:rFonts w:ascii="Constantia" w:eastAsia="Times New Roman" w:hAnsi="Constantia" w:cs="Times New Roman"/>
          <w:b/>
          <w:bCs/>
          <w:i/>
          <w:sz w:val="28"/>
          <w:szCs w:val="28"/>
          <w:lang w:val="en-US"/>
        </w:rPr>
        <w:t xml:space="preserve"> Medical </w:t>
      </w:r>
      <w:r w:rsidRPr="00CE5C08">
        <w:rPr>
          <w:rFonts w:ascii="Constantia" w:eastAsia="Times New Roman" w:hAnsi="Constantia" w:cs="Times New Roman"/>
          <w:b/>
          <w:bCs/>
          <w:i/>
          <w:sz w:val="28"/>
          <w:szCs w:val="28"/>
          <w:lang w:val="en-US"/>
        </w:rPr>
        <w:t xml:space="preserve"> University</w:t>
      </w:r>
    </w:p>
    <w:p w14:paraId="785B399D" w14:textId="77777777" w:rsidR="006910A6" w:rsidRDefault="006910A6" w:rsidP="006910A6">
      <w:pPr>
        <w:spacing w:after="0" w:line="240" w:lineRule="auto"/>
        <w:ind w:firstLine="567"/>
        <w:jc w:val="both"/>
        <w:rPr>
          <w:rFonts w:ascii="Constantia" w:hAnsi="Constantia" w:cs="Times New Roman"/>
          <w:b/>
          <w:sz w:val="28"/>
          <w:szCs w:val="28"/>
          <w:lang w:val="uz-Cyrl-UZ"/>
        </w:rPr>
      </w:pPr>
    </w:p>
    <w:p w14:paraId="316AE41D" w14:textId="0C9769A8" w:rsidR="00A17571" w:rsidRPr="00A17571" w:rsidRDefault="006910A6" w:rsidP="00A17571">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Annotation.</w:t>
      </w:r>
      <w:r w:rsidRPr="00C83611">
        <w:rPr>
          <w:rFonts w:ascii="Constantia" w:hAnsi="Constantia" w:cs="Times New Roman"/>
          <w:i/>
          <w:sz w:val="28"/>
          <w:szCs w:val="28"/>
          <w:lang w:val="uz-Cyrl-UZ"/>
        </w:rPr>
        <w:t xml:space="preserve"> </w:t>
      </w:r>
    </w:p>
    <w:p w14:paraId="6CBDFBE2" w14:textId="77777777" w:rsidR="00A17571" w:rsidRPr="00A17571" w:rsidRDefault="00A17571" w:rsidP="00A17571">
      <w:pPr>
        <w:spacing w:after="0" w:line="240" w:lineRule="auto"/>
        <w:ind w:firstLine="567"/>
        <w:jc w:val="both"/>
        <w:rPr>
          <w:rFonts w:ascii="Constantia" w:hAnsi="Constantia" w:cs="Times New Roman"/>
          <w:i/>
          <w:sz w:val="28"/>
          <w:szCs w:val="28"/>
          <w:lang w:val="uz-Cyrl-UZ"/>
        </w:rPr>
      </w:pPr>
      <w:r w:rsidRPr="00A17571">
        <w:rPr>
          <w:rFonts w:ascii="Constantia" w:hAnsi="Constantia" w:cs="Times New Roman"/>
          <w:i/>
          <w:sz w:val="28"/>
          <w:szCs w:val="28"/>
          <w:lang w:val="uz-Cyrl-UZ"/>
        </w:rPr>
        <w:t>Tinnitus is the perception of sound in the absence of an external acoustic stimulus, and its pulsatile form is frequently associated with vascular disorders. Carotid artery stenosis (CAS) has been repeatedly reported in patients with tinnitus; however, its role as an independent risk factor remains controversial due to overlapping cardiovascular confounders. This narrative review summarizes current clinical, epidemiological, and interventional evidence regarding the association between CAS and tinnitus. Particular emphasis is placed on hemodynamic mechanisms, prevalence patterns, and tinnitus outcomes following carotid revascularization.</w:t>
      </w:r>
    </w:p>
    <w:p w14:paraId="4F74F4A7" w14:textId="77777777" w:rsidR="00A17571" w:rsidRPr="00A17571" w:rsidRDefault="00A17571" w:rsidP="00A17571">
      <w:pPr>
        <w:spacing w:after="0" w:line="240" w:lineRule="auto"/>
        <w:ind w:firstLine="567"/>
        <w:jc w:val="both"/>
        <w:rPr>
          <w:rFonts w:ascii="Constantia" w:hAnsi="Constantia" w:cs="Times New Roman"/>
          <w:i/>
          <w:sz w:val="28"/>
          <w:szCs w:val="28"/>
          <w:lang w:val="uz-Cyrl-UZ"/>
        </w:rPr>
      </w:pPr>
      <w:r w:rsidRPr="00A17571">
        <w:rPr>
          <w:rFonts w:ascii="Constantia" w:hAnsi="Constantia" w:cs="Times New Roman"/>
          <w:i/>
          <w:sz w:val="28"/>
          <w:szCs w:val="28"/>
          <w:lang w:val="uz-Cyrl-UZ"/>
        </w:rPr>
        <w:t>Overall, available evidence supports a significant association between CAS and pulsatile tinnitus, with biological plausibility and partial reversibility after surgical or endovascular intervention. Nevertheless, existing data are insufficient to establish CAS as an independent risk factor. Future prospective studies with standardized tinnitus assessment tools and multivariate confounder adjustment are required to clarify causality and guide clinical screening strategies.</w:t>
      </w:r>
    </w:p>
    <w:p w14:paraId="02BBF8EB" w14:textId="004906D2" w:rsidR="00A17571" w:rsidRPr="00C83611" w:rsidRDefault="006910A6" w:rsidP="00A17571">
      <w:pPr>
        <w:spacing w:after="0" w:line="240" w:lineRule="auto"/>
        <w:ind w:firstLine="567"/>
        <w:jc w:val="both"/>
        <w:rPr>
          <w:rFonts w:ascii="Constantia" w:hAnsi="Constantia" w:cs="Times New Roman"/>
          <w:i/>
          <w:sz w:val="28"/>
          <w:szCs w:val="28"/>
          <w:lang w:val="uz-Cyrl-UZ"/>
        </w:rPr>
      </w:pPr>
      <w:r w:rsidRPr="00C83611">
        <w:rPr>
          <w:rFonts w:ascii="Constantia" w:hAnsi="Constantia" w:cs="Times New Roman"/>
          <w:b/>
          <w:i/>
          <w:color w:val="00B0F0"/>
          <w:sz w:val="28"/>
          <w:szCs w:val="28"/>
          <w:lang w:val="uz-Cyrl-UZ"/>
        </w:rPr>
        <w:t>Keywords:</w:t>
      </w:r>
      <w:r w:rsidRPr="00C83611">
        <w:rPr>
          <w:rFonts w:ascii="Constantia" w:hAnsi="Constantia" w:cs="Times New Roman"/>
          <w:i/>
          <w:color w:val="00B0F0"/>
          <w:sz w:val="28"/>
          <w:szCs w:val="28"/>
          <w:lang w:val="uz-Cyrl-UZ"/>
        </w:rPr>
        <w:t xml:space="preserve"> </w:t>
      </w:r>
      <w:r w:rsidR="00A17571" w:rsidRPr="00A17571">
        <w:rPr>
          <w:rFonts w:ascii="Constantia" w:hAnsi="Constantia" w:cs="Times New Roman"/>
          <w:i/>
          <w:sz w:val="28"/>
          <w:szCs w:val="28"/>
          <w:lang w:val="uz-Cyrl-UZ"/>
        </w:rPr>
        <w:t>carotid artery stenosis, tinnitus, pulsatile tinnitus, carotid Doppler, carotid endarterectomy, carotid stenting, hemodynamics.</w:t>
      </w:r>
      <w:r w:rsidR="00A17571" w:rsidRPr="00672624">
        <w:rPr>
          <w:rFonts w:ascii="Constantia" w:hAnsi="Constantia" w:cs="Times New Roman"/>
          <w:i/>
          <w:sz w:val="28"/>
          <w:szCs w:val="28"/>
          <w:lang w:val="uz-Cyrl-UZ"/>
        </w:rPr>
        <w:t>.</w:t>
      </w:r>
    </w:p>
    <w:p w14:paraId="6C6B23CB" w14:textId="7DB847DB" w:rsidR="000963AF" w:rsidRPr="00F7623C" w:rsidRDefault="000963AF" w:rsidP="00F7623C">
      <w:pPr>
        <w:spacing w:after="0" w:line="240" w:lineRule="auto"/>
        <w:ind w:firstLine="567"/>
        <w:jc w:val="both"/>
        <w:rPr>
          <w:rFonts w:ascii="Constantia" w:hAnsi="Constantia" w:cs="Times New Roman"/>
          <w:i/>
          <w:sz w:val="28"/>
          <w:szCs w:val="28"/>
          <w:lang w:val="uz-Cyrl-UZ"/>
        </w:rPr>
      </w:pPr>
    </w:p>
    <w:p w14:paraId="2515F066" w14:textId="77777777" w:rsidR="00CE5C08" w:rsidRDefault="00CE5C08" w:rsidP="00CE5C0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lastRenderedPageBreak/>
        <w:t>Background:</w:t>
      </w:r>
      <w:r>
        <w:rPr>
          <w:rFonts w:ascii="Times New Roman" w:eastAsia="Times New Roman" w:hAnsi="Times New Roman" w:cs="Times New Roman"/>
          <w:sz w:val="28"/>
          <w:szCs w:val="28"/>
          <w:lang w:val="en-US" w:eastAsia="ru-RU"/>
        </w:rPr>
        <w:t xml:space="preserve"> Tinnitus is a frequent otologic symptom, and pulsatile tinnitus often suggests an underlying vascular abnormality. Carotid artery stenosis (CAS) has been repeatedly reported in association with tinnitus; however, its role as an independent risk factor remains uncertain due to overlapping cardiovascular confounders.</w:t>
      </w:r>
    </w:p>
    <w:p w14:paraId="55B43944" w14:textId="77777777" w:rsidR="00CE5C08" w:rsidRDefault="00CE5C08" w:rsidP="00CE5C0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Methods:</w:t>
      </w:r>
      <w:r>
        <w:rPr>
          <w:rFonts w:ascii="Times New Roman" w:eastAsia="Times New Roman" w:hAnsi="Times New Roman" w:cs="Times New Roman"/>
          <w:sz w:val="28"/>
          <w:szCs w:val="28"/>
          <w:lang w:val="en-US" w:eastAsia="ru-RU"/>
        </w:rPr>
        <w:t xml:space="preserve"> A comprehensive literature review was conducted using major scientific databases to identify clinical, epidemiological, and interventional studies evaluating the relationship between CAS and tinnitus. Evidence was synthesized narratively, focusing on hemodynamic mechanisms, prevalence patterns, confounder adjustment, and tinnitus outcomes following carotid revascularization.</w:t>
      </w:r>
    </w:p>
    <w:p w14:paraId="7E05D917" w14:textId="77777777" w:rsidR="00CE5C08" w:rsidRDefault="00CE5C08" w:rsidP="00CE5C0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t>Results:</w:t>
      </w:r>
      <w:r>
        <w:rPr>
          <w:rFonts w:ascii="Times New Roman" w:eastAsia="Times New Roman" w:hAnsi="Times New Roman" w:cs="Times New Roman"/>
          <w:sz w:val="28"/>
          <w:szCs w:val="28"/>
          <w:lang w:val="en-US" w:eastAsia="ru-RU"/>
        </w:rPr>
        <w:t xml:space="preserve"> The reviewed studies consistently demonstrated a significant association between CAS and pulsatile tinnitus. Proposed mechanisms include turbulent blood flow, increased flow velocity, and anatomical proximity of stenotic carotid segments to the auditory system. Several interventional reports documented partial or complete resolution of tinnitus following carotid endarterectomy or stenting in selected patients. However, most available studies were observational, had limited sample sizes, and rarely applied multivariable analysis to establish independence from shared cardiovascular risk factors.</w:t>
      </w:r>
    </w:p>
    <w:p w14:paraId="31C04916" w14:textId="1F12AB25" w:rsidR="00CE5C08" w:rsidRDefault="00CE5C08" w:rsidP="00CE5C08">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CE5C08">
        <w:rPr>
          <w:rFonts w:ascii="Times New Roman" w:eastAsia="Times New Roman" w:hAnsi="Times New Roman" w:cs="Times New Roman"/>
          <w:b/>
          <w:bCs/>
          <w:sz w:val="28"/>
          <w:szCs w:val="28"/>
          <w:lang w:val="en-US" w:eastAsia="ru-RU"/>
        </w:rPr>
        <w:t>Conclusion:</w:t>
      </w:r>
      <w:r w:rsidRPr="00CE5C08">
        <w:rPr>
          <w:rFonts w:ascii="Times New Roman" w:eastAsia="Times New Roman" w:hAnsi="Times New Roman" w:cs="Times New Roman"/>
          <w:sz w:val="28"/>
          <w:szCs w:val="28"/>
          <w:lang w:val="en-US" w:eastAsia="ru-RU"/>
        </w:rPr>
        <w:t xml:space="preserve"> Current evidence supports a strong association between CAS and pulsatile tinnitus, with biological plausibility and clinical reversibility. Nevertheless, existing data are insufficient to confirm CAS as an independent risk factor for tinnitus. High-quality prospective studies with standardized tinnitus outcomes and comprehensive confounder adjustment are required to clarify causality and guide clinical screening strategies.</w:t>
      </w:r>
      <w:r w:rsidRPr="00CE5C08">
        <w:rPr>
          <w:rFonts w:ascii="Times New Roman" w:eastAsia="Times New Roman" w:hAnsi="Times New Roman" w:cs="Times New Roman"/>
          <w:sz w:val="28"/>
          <w:szCs w:val="28"/>
          <w:lang w:val="en-US" w:eastAsia="ru-RU"/>
        </w:rPr>
        <w:t xml:space="preserve"> </w:t>
      </w:r>
    </w:p>
    <w:p w14:paraId="0A419CCE"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1. Introduction</w:t>
      </w:r>
    </w:p>
    <w:p w14:paraId="12294655"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1.1 Background on Tinnitus</w:t>
      </w:r>
    </w:p>
    <w:p w14:paraId="547BE6E5"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Tinnitus is defined as the perception of sound in the absence of an external acoustic stimulus and represents one of the most common </w:t>
      </w:r>
      <w:proofErr w:type="spellStart"/>
      <w:r>
        <w:rPr>
          <w:rFonts w:ascii="Times New Roman" w:hAnsi="Times New Roman" w:cs="Times New Roman"/>
          <w:sz w:val="28"/>
          <w:szCs w:val="28"/>
          <w:lang w:val="en-US"/>
        </w:rPr>
        <w:t>otological</w:t>
      </w:r>
      <w:proofErr w:type="spellEnd"/>
      <w:r>
        <w:rPr>
          <w:rFonts w:ascii="Times New Roman" w:hAnsi="Times New Roman" w:cs="Times New Roman"/>
          <w:sz w:val="28"/>
          <w:szCs w:val="28"/>
          <w:lang w:val="en-US"/>
        </w:rPr>
        <w:t xml:space="preserve"> complaints in clinical practice. The condition can be classified into two major categories: subjective tinnitus, perceived only by the patient, and objective tinnitus, which can be detected by an examiner. Pulsatile tinnitus, a subtype characterized by rhythmic sounds synchronous with the cardiac cycle, accounts for approximately 10% of all tinnitus cases and often suggests an underlying vascular etiology [1], [2].</w:t>
      </w:r>
    </w:p>
    <w:p w14:paraId="3055CBFD" w14:textId="77777777" w:rsidR="00CE5C08" w:rsidRDefault="00CE5C08" w:rsidP="00CE5C08">
      <w:pPr>
        <w:jc w:val="both"/>
        <w:rPr>
          <w:rFonts w:ascii="Times New Roman" w:hAnsi="Times New Roman" w:cs="Times New Roman"/>
          <w:sz w:val="28"/>
          <w:szCs w:val="28"/>
          <w:lang w:val="en-US"/>
        </w:rPr>
      </w:pPr>
    </w:p>
    <w:p w14:paraId="667F78D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prevalence of tinnitus in the general population ranges from 10% to 15%, with significant impacts on quality of life, sleep, concentration, and psychological well-being. While most cases of subjective tinnitus are associated with sensorineural </w:t>
      </w:r>
      <w:r>
        <w:rPr>
          <w:rFonts w:ascii="Times New Roman" w:hAnsi="Times New Roman" w:cs="Times New Roman"/>
          <w:sz w:val="28"/>
          <w:szCs w:val="28"/>
          <w:lang w:val="en-US"/>
        </w:rPr>
        <w:lastRenderedPageBreak/>
        <w:t>hearing loss, pulsatile tinnitus warrants particular attention due to its association with potentially treatable and sometimes life-threatening vascular conditions [3], [4].</w:t>
      </w:r>
    </w:p>
    <w:p w14:paraId="434C627E"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1.2 Background on Carotid Artery Stenosis</w:t>
      </w:r>
    </w:p>
    <w:p w14:paraId="646B5C0E"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Carotid artery stenosis refers to the narrowing of the carotid arteries, typically due to atherosclerotic plaque formation. This condition represents a major risk factor for ischemic stroke, with the degree of stenosis correlating with stroke risk. Carotid stenosis is classified as mild (&lt;50%), moderate (50-69%), or severe (≥70%) based on the percentage of luminal narrowing. The prevalence of significant carotid stenosis (≥50%) increases with age and is estimated at 5-10% in individuals over 65 years [5].</w:t>
      </w:r>
    </w:p>
    <w:p w14:paraId="05B76E97"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Atherosclerotic carotid disease shares common risk factors with other cardiovascular conditions, including hypertension, diabetes mellitus, hyperlipidemia, smoking, and advanced age. The hemodynamic consequences of carotid stenosis include altered blood flow patterns, increased flow velocity through stenotic segments, and turbulent flow, all of which may have auditory manifestations [2], [6].</w:t>
      </w:r>
    </w:p>
    <w:p w14:paraId="691A40BD"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1.3 Rationale for Investigating the Association</w:t>
      </w:r>
    </w:p>
    <w:p w14:paraId="2F32811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potential link between carotid artery stenosis and tinnitus has important clinical implications. If carotid stenosis is established as an independent risk factor for tinnitus, it would justify systematic vascular screening in patients presenting with pulsatile tinnitus, potentially leading to early detection of stroke risk and opportunities for preventive intervention. Conversely, understanding this relationship could guide treatment decisions, as carotid revascularization procedures might alleviate tinnitus symptoms in appropriately selected patients [7], [8], [9].</w:t>
      </w:r>
    </w:p>
    <w:p w14:paraId="3F8FB89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However, establishing causality versus association presents significant challenges. Both carotid stenosis and tinnitus share common risk factors related to cardiovascular disease and aging. The critical question is whether carotid stenosis independently contributes to tinnitus development or merely represents a marker of systemic vascular disease that affects both the carotid arteries and the auditory system through separate mechanisms [10], [11].</w:t>
      </w:r>
    </w:p>
    <w:p w14:paraId="07A9FD4F"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2. Methodology</w:t>
      </w:r>
    </w:p>
    <w:p w14:paraId="1F6781DD"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2.1 Search Strategy</w:t>
      </w:r>
    </w:p>
    <w:p w14:paraId="60EDBDA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comprehensive literature search was conducted across multiple databases to identify all relevant studies examining the relationship between carotid artery </w:t>
      </w:r>
    </w:p>
    <w:p w14:paraId="1B9246C7"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Google Scholar: Boolean query covering "carotid artery stenosis OR carotid stenosis AND tinnitus OR pulsatile tinnitus AND risk factor OR association OR correlation" yielding 20 results</w:t>
      </w:r>
    </w:p>
    <w:p w14:paraId="55B20B3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PubMed: Boolean query for "carotid artery stenosis AND tinnitus AND risk factor" terms yielding 13 results</w:t>
      </w:r>
    </w:p>
    <w:p w14:paraId="2A6555C3"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searches were conducted without date restrictions to capture the full historical development of knowledge in this area. All databases were searched through February 2026.</w:t>
      </w:r>
    </w:p>
    <w:p w14:paraId="0C97DB55"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2.2 Study Selection and Data Synthesis</w:t>
      </w:r>
    </w:p>
    <w:p w14:paraId="38C5F5EA"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After removing duplicates, 82 unique papers were identified and subjected to AI-powered relevance scoring based on their direct relevance to the research question. Papers were ranked according to their contribution to understanding whether carotid stenosis represents an independent risk factor for tinnitus. The top 30 most relevant papers were selected for detailed analysis and inclusion in this review.</w:t>
      </w:r>
    </w:p>
    <w:p w14:paraId="1D77E807"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2.3 Inclusion Criteria</w:t>
      </w:r>
    </w:p>
    <w:p w14:paraId="1C0D1C1A"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Studies were included if they:</w:t>
      </w:r>
    </w:p>
    <w:p w14:paraId="3DFBD6D4"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Examined patients with carotid artery stenosis and/or tinnitus</w:t>
      </w:r>
    </w:p>
    <w:p w14:paraId="016D648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Provided data on the association between carotid vascular disease and tinnitus</w:t>
      </w:r>
    </w:p>
    <w:p w14:paraId="5CB5420A"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Reported clinical, epidemiological, or interventional outcomes</w:t>
      </w:r>
    </w:p>
    <w:p w14:paraId="30B354A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Included case reports, case series, observational studies, cohort studies, or systematic reviews</w:t>
      </w:r>
    </w:p>
    <w:p w14:paraId="6AC42405"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Were published in peer-reviewed journals or conference proceedings</w:t>
      </w:r>
    </w:p>
    <w:p w14:paraId="01A6D658"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2.4 Data Extraction</w:t>
      </w:r>
    </w:p>
    <w:p w14:paraId="7879B17A"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From each included study, the following information was extracted: study design, population characteristics, sample size, methods of carotid stenosis assessment (ultrasound, angiography, CT/MR angiography), tinnitus characterization (subjective vs. objective, pulsatile vs. non-pulsatile), prevalence data, statistical associations, adjustment for confounding variables, and clinical outcomes following intervention.</w:t>
      </w:r>
    </w:p>
    <w:p w14:paraId="6F9A8869"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3. Pathophysiological Mechanisms Linking Carotid Stenosis to Tinnitus</w:t>
      </w:r>
    </w:p>
    <w:p w14:paraId="16700986"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3.1 Hemodynamic Mechanisms</w:t>
      </w:r>
    </w:p>
    <w:p w14:paraId="632A2A6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primary pathophysiological mechanism linking carotid artery stenosis to pulsatile tinnitus involves altered hemodynamics resulting from arterial narrowing. As blood flows through a stenotic segment, several hemodynamic changes occur that may generate audible sounds [2], [12].</w:t>
      </w:r>
    </w:p>
    <w:p w14:paraId="63A896C4"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Turbulent Flow: In normal laminar flow, blood moves smoothly through vessels without generating significant acoustic energy. However, when stenosis exceeds </w:t>
      </w:r>
      <w:r>
        <w:rPr>
          <w:rFonts w:ascii="Times New Roman" w:hAnsi="Times New Roman" w:cs="Times New Roman"/>
          <w:sz w:val="28"/>
          <w:szCs w:val="28"/>
          <w:lang w:val="en-US"/>
        </w:rPr>
        <w:lastRenderedPageBreak/>
        <w:t>approximately 50% of the luminal diameter, flow becomes turbulent, creating vibrations that can be transmitted to surrounding tissues and perceived as sound. The intensity of turbulence increases with the severity of stenosis and the velocity of blood flow [2], [13].</w:t>
      </w:r>
    </w:p>
    <w:p w14:paraId="55ACBAA3"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Increased Flow Velocity: According to the principle of flow continuity, blood velocity must increase as it passes through a narrowed segment to maintain constant flow volume. This increased velocity, particularly in severe stenosis (≥70%), generates higher-frequency vibrations that may be audible to the patient. Studies have documented peak systolic velocities exceeding 200 cm/s in severe carotid stenosis, compared to normal velocities of 60-100 cm/s [14], [15].</w:t>
      </w:r>
    </w:p>
    <w:p w14:paraId="5E80EC75"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Pressure Gradients: Stenotic lesions create pressure gradients across the narrowed segment, with high-pressure proximal to the stenosis and lower pressure distally. These pressure fluctuations, particularly when pulsatile, can generate rhythmic sounds synchronous with the cardiac cycle [16].</w:t>
      </w:r>
    </w:p>
    <w:p w14:paraId="12FC3E44"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3.2 Vascular Stiffness and Arterial Wall Changes</w:t>
      </w:r>
    </w:p>
    <w:p w14:paraId="71ED708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Beyond stenosis itself, atherosclerotic changes in the arterial wall may contribute to tinnitus through altered vascular compliance. </w:t>
      </w:r>
      <w:proofErr w:type="spellStart"/>
      <w:r>
        <w:rPr>
          <w:rFonts w:ascii="Times New Roman" w:hAnsi="Times New Roman" w:cs="Times New Roman"/>
          <w:sz w:val="28"/>
          <w:szCs w:val="28"/>
          <w:lang w:val="en-US"/>
        </w:rPr>
        <w:t>Bayraktar</w:t>
      </w:r>
      <w:proofErr w:type="spellEnd"/>
      <w:r>
        <w:rPr>
          <w:rFonts w:ascii="Times New Roman" w:hAnsi="Times New Roman" w:cs="Times New Roman"/>
          <w:sz w:val="28"/>
          <w:szCs w:val="28"/>
          <w:lang w:val="en-US"/>
        </w:rPr>
        <w:t xml:space="preserve"> et al. demonstrated that patients with idiopathic subjective tinnitus had significantly increased carotid artery stiffness index and Young's elastic modulus compared to controls, with these parameters independently predicting tinnitus severity in multivariate analysis [11].</w:t>
      </w:r>
    </w:p>
    <w:p w14:paraId="3D038D64"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Increased arterial stiffness reduces the vessel's ability to dampen pulsatile pressure waves, potentially amplifying the transmission of cardiac pulsations to the auditory system. The intima-media thickness (IMT) of the carotid artery, a marker of subclinical atherosclerosis, has also been associated with tinnitus. </w:t>
      </w:r>
      <w:proofErr w:type="spellStart"/>
      <w:r>
        <w:rPr>
          <w:rFonts w:ascii="Times New Roman" w:hAnsi="Times New Roman" w:cs="Times New Roman"/>
          <w:sz w:val="28"/>
          <w:szCs w:val="28"/>
          <w:lang w:val="en-US"/>
        </w:rPr>
        <w:t>Fukatsu</w:t>
      </w:r>
      <w:proofErr w:type="spellEnd"/>
      <w:r>
        <w:rPr>
          <w:rFonts w:ascii="Times New Roman" w:hAnsi="Times New Roman" w:cs="Times New Roman"/>
          <w:sz w:val="28"/>
          <w:szCs w:val="28"/>
          <w:lang w:val="en-US"/>
        </w:rPr>
        <w:t xml:space="preserve"> et al. found that tinnitus patients had significantly greater carotid IMT than controls, suggesting that early atherosclerotic changes may contribute to tinnitus even before hemodynamically significant stenosis develops [10].</w:t>
      </w:r>
    </w:p>
    <w:p w14:paraId="4C5409C6"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3.3 Collateral Flow and Compensatory Mechanisms</w:t>
      </w:r>
    </w:p>
    <w:p w14:paraId="4F07BF9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In cases of severe carotid stenosis or occlusion, compensatory collateral circulation may develop, potentially creating new sources of audible flow. Cowley et al. reported a case of pulsatile tinnitus resulting from flow reversal in an aberrant occipital artery serving as collateral circulation, which resolved after carotid artery stenting restored normal flow patterns [12]. Similarly, Nishikawa et al. described intolerable pulse-synchronous tinnitus caused by occlusion of the contralateral common carotid artery, successfully treated with aorto-carotid bypass surgery [17].</w:t>
      </w:r>
    </w:p>
    <w:p w14:paraId="774E6C81"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These cases illustrate that the relationship between carotid stenosis and tinnitus may involve complex hemodynamic reorganization rather than simply local turbulence at the stenotic site.</w:t>
      </w:r>
    </w:p>
    <w:p w14:paraId="16A590D8"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3.4 Proximity to the Auditory System</w:t>
      </w:r>
    </w:p>
    <w:p w14:paraId="68B26B3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anatomical proximity of the carotid artery to the middle and inner ear structures facilitates the transmission of vascular sounds to the auditory system. The petrous segment of the internal carotid artery runs directly adjacent to the cochlea, separated only by a thin bony wall. Stenosis in this segment may be particularly likely to generate audible symptoms [15], [18]. Several case reports have documented resolution of pulsatile tinnitus following stenting of petrous carotid artery stenosis, supporting the role of anatomical proximity in symptom generation [15], [18].</w:t>
      </w:r>
    </w:p>
    <w:p w14:paraId="1FC8C28D"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3.5 Neurophysiological Considerations</w:t>
      </w:r>
    </w:p>
    <w:p w14:paraId="73DC6852"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While hemodynamic mechanisms explain objective pulsatile tinnitus, the perception of subjective tinnitus in patients with carotid stenosis may involve additional neurophysiological factors. Chronic alterations in cerebral blood flow due to carotid stenosis could affect auditory cortex function or central auditory processing. However, this mechanism remains speculative and requires further investigation [11].</w:t>
      </w:r>
    </w:p>
    <w:p w14:paraId="699B0E78"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4. Clinical Evidence and Epidemiological Studies</w:t>
      </w:r>
    </w:p>
    <w:p w14:paraId="7C86F505"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4.1 Prevalence Studies</w:t>
      </w:r>
    </w:p>
    <w:p w14:paraId="6072C271"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Several studies have examined the prevalence of carotid artery stenosis in patients presenting with pulsatile tinnitus. </w:t>
      </w:r>
      <w:proofErr w:type="spellStart"/>
      <w:r>
        <w:rPr>
          <w:rFonts w:ascii="Times New Roman" w:hAnsi="Times New Roman" w:cs="Times New Roman"/>
          <w:sz w:val="28"/>
          <w:szCs w:val="28"/>
          <w:lang w:val="en-US"/>
        </w:rPr>
        <w:t>Daneshi</w:t>
      </w:r>
      <w:proofErr w:type="spellEnd"/>
      <w:r>
        <w:rPr>
          <w:rFonts w:ascii="Times New Roman" w:hAnsi="Times New Roman" w:cs="Times New Roman"/>
          <w:sz w:val="28"/>
          <w:szCs w:val="28"/>
          <w:lang w:val="en-US"/>
        </w:rPr>
        <w:t xml:space="preserve"> et al. conducted a cross-sectional study of 34 patients with pulsatile tinnitus who underwent color Doppler ultrasonography. Atherosclerotic carotid artery disease was identified as the cause of pulsatile tinnitus in 4 patients (11.76%), with these patients being significantly older than those with other etiologies [3].</w:t>
      </w:r>
    </w:p>
    <w:p w14:paraId="2D9A4C2F"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In a larger prospective study, Hafeez et al. evaluated 100 patients in a stroke program, comparing 29 patients with pulsatile tinnitus to 71 without tinnitus. Severe carotid stenosis (≥70% stenosis or complete occlusion) was significantly more common in the tinnitus group (59%) compared to the non-tinnitus group (21%, p&lt;0.001). Additionally, moderate to severe vertebrobasilar disease (≥50% stenosis) was more prevalent in tinnitus patients (38% vs. 18%, p&lt;0.05) [2].</w:t>
      </w:r>
    </w:p>
    <w:p w14:paraId="13696677" w14:textId="77777777" w:rsidR="00CE5C08" w:rsidRDefault="00CE5C08" w:rsidP="00CE5C08">
      <w:pPr>
        <w:jc w:val="both"/>
        <w:rPr>
          <w:rFonts w:ascii="Times New Roman" w:hAnsi="Times New Roman" w:cs="Times New Roman"/>
          <w:sz w:val="28"/>
          <w:szCs w:val="28"/>
          <w:lang w:val="en-US"/>
        </w:rPr>
      </w:pPr>
    </w:p>
    <w:p w14:paraId="4D8CB055"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These prevalence data suggest a substantial association between severe carotid stenosis and pulsatile tinnitus, though the wide range of reported prevalence (11.76% to 59%) likely reflects differences in study populations, with higher rates observed in stroke patients who have more severe vascular disease.</w:t>
      </w:r>
    </w:p>
    <w:p w14:paraId="29558333"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4.2 Comparative Studies</w:t>
      </w:r>
    </w:p>
    <w:p w14:paraId="5096F898" w14:textId="77777777" w:rsidR="00CE5C08" w:rsidRDefault="00CE5C08" w:rsidP="00CE5C08">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Sismanis</w:t>
      </w:r>
      <w:proofErr w:type="spellEnd"/>
      <w:r>
        <w:rPr>
          <w:rFonts w:ascii="Times New Roman" w:hAnsi="Times New Roman" w:cs="Times New Roman"/>
          <w:sz w:val="28"/>
          <w:szCs w:val="28"/>
          <w:lang w:val="en-US"/>
        </w:rPr>
        <w:t xml:space="preserve"> et al. investigated objective tinnitus in patients with atherosclerotic carotid artery disease, documenting cases where tinnitus could be auscultated by the examiner, providing objective evidence of vascular sound generation [16], [19]. The presence of objective tinnitus strengthens the causal inference, as it demonstrates that carotid stenosis can generate actual acoustic energy rather than merely being associated with subjective perception.</w:t>
      </w:r>
    </w:p>
    <w:p w14:paraId="4ACBBA7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Terzi et al. performed carotid Doppler ultrasound evaluation in patients with pulsatile tinnitus, systematically assessing the prevalence and characteristics of carotid abnormalities in this population [14]. Their findings supported the utility of carotid imaging in the diagnostic workup of pulsatile tinnitus.</w:t>
      </w:r>
    </w:p>
    <w:p w14:paraId="04BDE3AB"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4.3 Vascular Stiffness Studies</w:t>
      </w:r>
    </w:p>
    <w:p w14:paraId="03D3C894" w14:textId="77777777" w:rsidR="00CE5C08" w:rsidRDefault="00CE5C08" w:rsidP="00CE5C08">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Bayraktar</w:t>
      </w:r>
      <w:proofErr w:type="spellEnd"/>
      <w:r>
        <w:rPr>
          <w:rFonts w:ascii="Times New Roman" w:hAnsi="Times New Roman" w:cs="Times New Roman"/>
          <w:sz w:val="28"/>
          <w:szCs w:val="28"/>
          <w:lang w:val="en-US"/>
        </w:rPr>
        <w:t xml:space="preserve"> et al. provided important evidence regarding the relationship between carotid artery stiffness and tinnitus in a controlled study comparing 50 patients with idiopathic subjective tinnitus to 50 healthy controls. The study found significantly higher carotid artery stiffness index, Young's elastic modulus, and intima-media thickness in tinnitus patients. Importantly, multivariate analysis identified bilateral carotid artery stiffness as an independent predictor of moderate to severe tinnitus, suggesting that vascular changes may contribute to tinnitus even in the absence of hemodynamically significant stenosis [11].</w:t>
      </w:r>
    </w:p>
    <w:p w14:paraId="6EC284BE" w14:textId="77777777" w:rsidR="00CE5C08" w:rsidRDefault="00CE5C08" w:rsidP="00CE5C08">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Fukatsu</w:t>
      </w:r>
      <w:proofErr w:type="spellEnd"/>
      <w:r>
        <w:rPr>
          <w:rFonts w:ascii="Times New Roman" w:hAnsi="Times New Roman" w:cs="Times New Roman"/>
          <w:sz w:val="28"/>
          <w:szCs w:val="28"/>
          <w:lang w:val="en-US"/>
        </w:rPr>
        <w:t xml:space="preserve"> et al. similarly demonstrated that tinnitus is associated with increased intima-media thickness of carotid arteries, providing evidence that subclinical atherosclerosis may play a role in tinnitus pathogenesis [10].</w:t>
      </w:r>
    </w:p>
    <w:p w14:paraId="376B68F5"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4.4 Association with Stroke Risk Factors</w:t>
      </w:r>
    </w:p>
    <w:p w14:paraId="2EA64344"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Hafeez et al. noted that age, sex, and stroke risk factor profiles did not significantly differ between patients with and without pulsatile tinnitus in their cohort, suggesting that the association with carotid stenosis was not simply explained by shared risk factors [2]. However, this finding requires cautious interpretation, as the study population consisted of stroke patients who likely had high prevalence of vascular risk factors in both groups, potentially limiting the ability to detect differences.</w:t>
      </w:r>
    </w:p>
    <w:p w14:paraId="3B6F4D63"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4.5 Systematic Reviews and Meta-Analyses</w:t>
      </w:r>
    </w:p>
    <w:p w14:paraId="37F8A5F5" w14:textId="77777777" w:rsidR="00CE5C08" w:rsidRDefault="00CE5C08" w:rsidP="00CE5C08">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Abdelhaliem</w:t>
      </w:r>
      <w:proofErr w:type="spellEnd"/>
      <w:r>
        <w:rPr>
          <w:rFonts w:ascii="Times New Roman" w:hAnsi="Times New Roman" w:cs="Times New Roman"/>
          <w:sz w:val="28"/>
          <w:szCs w:val="28"/>
          <w:lang w:val="en-US"/>
        </w:rPr>
        <w:t xml:space="preserve"> et al. conducted a wide evidence-based review examining the correlation between carotid artery disease and tinnitus, synthesizing available evidence on whether tinnitus represents an "auditory phantom in vascular surgery practice" [5]. Their review highlighted the clinical relevance of this association for vascular surgeons and the need for systematic evaluation.</w:t>
      </w:r>
    </w:p>
    <w:p w14:paraId="59037D6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Wang et al. provided a comprehensive review of pulsatile tinnitus differential diagnosis and management approaches, placing carotid stenosis within the broader context of vascular causes of pulsatile tinnitus [4]. Similarly, </w:t>
      </w:r>
      <w:proofErr w:type="spellStart"/>
      <w:r>
        <w:rPr>
          <w:rFonts w:ascii="Times New Roman" w:hAnsi="Times New Roman" w:cs="Times New Roman"/>
          <w:sz w:val="28"/>
          <w:szCs w:val="28"/>
          <w:lang w:val="en-US"/>
        </w:rPr>
        <w:t>Waldvogel</w:t>
      </w:r>
      <w:proofErr w:type="spellEnd"/>
      <w:r>
        <w:rPr>
          <w:rFonts w:ascii="Times New Roman" w:hAnsi="Times New Roman" w:cs="Times New Roman"/>
          <w:sz w:val="28"/>
          <w:szCs w:val="28"/>
          <w:lang w:val="en-US"/>
        </w:rPr>
        <w:t xml:space="preserve"> et al. reviewed 84 patients with pulsatile tinnitus, documenting the spectrum of etiologies and the proportion attributable to carotid disease [20].</w:t>
      </w:r>
    </w:p>
    <w:p w14:paraId="75EF74C5"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5. Risk Assessment and Independent Risk Factor Analysis</w:t>
      </w:r>
    </w:p>
    <w:p w14:paraId="7E5F8FEA"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5.1 Challenges in Establishing Independent Risk</w:t>
      </w:r>
    </w:p>
    <w:p w14:paraId="33210902"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Determining whether carotid artery stenosis represents an independent risk factor for tinnitus requires rigorous epidemiological analysis that accounts for potential confounding variables. </w:t>
      </w:r>
    </w:p>
    <w:p w14:paraId="15635517"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5.2 Evidence from Multivariate Analysis</w:t>
      </w:r>
    </w:p>
    <w:p w14:paraId="1EC41226"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strongest evidence for an independent association comes from </w:t>
      </w:r>
      <w:proofErr w:type="spellStart"/>
      <w:r>
        <w:rPr>
          <w:rFonts w:ascii="Times New Roman" w:hAnsi="Times New Roman" w:cs="Times New Roman"/>
          <w:sz w:val="28"/>
          <w:szCs w:val="28"/>
          <w:lang w:val="en-US"/>
        </w:rPr>
        <w:t>Bayraktar</w:t>
      </w:r>
      <w:proofErr w:type="spellEnd"/>
      <w:r>
        <w:rPr>
          <w:rFonts w:ascii="Times New Roman" w:hAnsi="Times New Roman" w:cs="Times New Roman"/>
          <w:sz w:val="28"/>
          <w:szCs w:val="28"/>
          <w:lang w:val="en-US"/>
        </w:rPr>
        <w:t xml:space="preserve"> et al., who performed multivariate analysis in their study of carotid artery stiffness and tinnitus. After adjusting for age, gender, blood pressure, body mass index, and other cardiovascular parameters, bilateral carotid artery stiffness index remained a statistically significant independent predictor of moderate to severe tinnitus [11]. This finding suggests that carotid vascular changes contribute to tinnitus beyond their role as markers of systemic cardiovascular disease.</w:t>
      </w:r>
    </w:p>
    <w:p w14:paraId="62F8F785"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5.3 Dose-Response Relationship</w:t>
      </w:r>
    </w:p>
    <w:p w14:paraId="043CA09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A dose-response relationship between stenosis severity and tinnitus prevalence would strengthen the argument for causality. Hafeez et al. found that severe stenosis (≥70%) was more strongly associated with pulsatile tinnitus than moderate stenosis, suggesting a threshold effect [2]. However, detailed quantitative analysis of stenosis degree versus tinnitus prevalence across the full spectrum of stenosis severity is lacking in the literature.</w:t>
      </w:r>
    </w:p>
    <w:p w14:paraId="24EA1461"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5.4 Temporal Relationship</w:t>
      </w:r>
    </w:p>
    <w:p w14:paraId="431C9E5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temporal sequence of carotid stenosis development and tinnitus onset is rarely documented in observational studies. Ideally, prospective cohort studies would follow patients with documented carotid stenosis to determine the incidence of new-onset tinnitus compared to controls without stenosis. Such studies are absent from the current literature.</w:t>
      </w:r>
    </w:p>
    <w:p w14:paraId="3BF22B12"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5.5 Specificity of Association</w:t>
      </w:r>
    </w:p>
    <w:p w14:paraId="546B1A5E"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specificity of the association between carotid stenosis and pulsatile tinnitus (as opposed to other forms of tinnitus) supports a causal relationship. Most studies specifically identify pulsatile tinnitus as the relevant phenotype, which is mechanistically consistent with vascular turbulence [2], [3], [4]. However, the finding </w:t>
      </w:r>
      <w:r>
        <w:rPr>
          <w:rFonts w:ascii="Times New Roman" w:hAnsi="Times New Roman" w:cs="Times New Roman"/>
          <w:sz w:val="28"/>
          <w:szCs w:val="28"/>
          <w:lang w:val="en-US"/>
        </w:rPr>
        <w:lastRenderedPageBreak/>
        <w:t xml:space="preserve">by </w:t>
      </w:r>
      <w:proofErr w:type="spellStart"/>
      <w:r>
        <w:rPr>
          <w:rFonts w:ascii="Times New Roman" w:hAnsi="Times New Roman" w:cs="Times New Roman"/>
          <w:sz w:val="28"/>
          <w:szCs w:val="28"/>
          <w:lang w:val="en-US"/>
        </w:rPr>
        <w:t>Bayraktar</w:t>
      </w:r>
      <w:proofErr w:type="spellEnd"/>
      <w:r>
        <w:rPr>
          <w:rFonts w:ascii="Times New Roman" w:hAnsi="Times New Roman" w:cs="Times New Roman"/>
          <w:sz w:val="28"/>
          <w:szCs w:val="28"/>
          <w:lang w:val="en-US"/>
        </w:rPr>
        <w:t xml:space="preserve"> et al. that carotid stiffness predicts subjective (non-pulsatile) tinnitus suggests that vascular factors may contribute to tinnitus through multiple mechanisms [11].</w:t>
      </w:r>
    </w:p>
    <w:p w14:paraId="2BDF7745"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5.6 Biological Plausibility</w:t>
      </w:r>
    </w:p>
    <w:p w14:paraId="36EF53D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hemodynamic mechanisms described in Section 3 provide strong biological plausibility for a causal relationship between carotid stenosis and pulsatile tinnitus. The generation of turbulent flow, increased flow velocity, and acoustic energy transmission are well-established physical phenomena that logically explain symptom generation [2], [12], [13].</w:t>
      </w:r>
    </w:p>
    <w:p w14:paraId="1670BE78"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6. Diagnostic Considerations</w:t>
      </w:r>
    </w:p>
    <w:p w14:paraId="7E47C720"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6.1 Clinical Evaluation of Pulsatile Tinnitus</w:t>
      </w:r>
    </w:p>
    <w:p w14:paraId="22AF060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evaluation of patients presenting with pulsatile tinnitus should include a systematic approach to identify potentially treatable vascular causes, including carotid artery stenosis. The clinical assessment begins with a detailed history characterizing the tinnitus (unilateral vs. bilateral, continuous vs. intermittent, relationship to head position or physical activity) and identifying cardiovascular risk factors [4], [23].</w:t>
      </w:r>
    </w:p>
    <w:p w14:paraId="2F87B1B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Physical examination should include auscultation of the neck, periauricular region, and skull for bruits. The presence of an audible bruit increases the likelihood of a vascular etiology, though absence does not exclude it. </w:t>
      </w:r>
      <w:proofErr w:type="spellStart"/>
      <w:r>
        <w:rPr>
          <w:rFonts w:ascii="Times New Roman" w:hAnsi="Times New Roman" w:cs="Times New Roman"/>
          <w:sz w:val="28"/>
          <w:szCs w:val="28"/>
          <w:lang w:val="en-US"/>
        </w:rPr>
        <w:t>Sismanis</w:t>
      </w:r>
      <w:proofErr w:type="spellEnd"/>
      <w:r>
        <w:rPr>
          <w:rFonts w:ascii="Times New Roman" w:hAnsi="Times New Roman" w:cs="Times New Roman"/>
          <w:sz w:val="28"/>
          <w:szCs w:val="28"/>
          <w:lang w:val="en-US"/>
        </w:rPr>
        <w:t xml:space="preserve"> et al. documented objective tinnitus in patients with carotid stenosis, demonstrating that vascular sounds can be detected by the examiner in some cases [16], [19].</w:t>
      </w:r>
    </w:p>
    <w:p w14:paraId="03BA35B1"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6.2 Imaging Modalities</w:t>
      </w:r>
    </w:p>
    <w:p w14:paraId="19AA8A37"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Color Doppler Ultrasonography: Carotid Doppler ultrasound represents the first-line imaging modality for evaluating suspected carotid stenosis in patients with pulsatile tinnitus. This non-invasive technique provides information on stenosis severity, plaque characteristics, and hemodynamic parameters including peak systolic velocity, end-diastolic velocity, and resistive index [3], [14]. </w:t>
      </w:r>
      <w:proofErr w:type="spellStart"/>
      <w:r>
        <w:rPr>
          <w:rFonts w:ascii="Times New Roman" w:hAnsi="Times New Roman" w:cs="Times New Roman"/>
          <w:sz w:val="28"/>
          <w:szCs w:val="28"/>
          <w:lang w:val="en-US"/>
        </w:rPr>
        <w:t>Daneshi</w:t>
      </w:r>
      <w:proofErr w:type="spellEnd"/>
      <w:r>
        <w:rPr>
          <w:rFonts w:ascii="Times New Roman" w:hAnsi="Times New Roman" w:cs="Times New Roman"/>
          <w:sz w:val="28"/>
          <w:szCs w:val="28"/>
          <w:lang w:val="en-US"/>
        </w:rPr>
        <w:t xml:space="preserve"> et al. and Terzi et al. both employed color Doppler ultrasonography as the primary diagnostic tool in their studies of pulsatile tinnitus patients [3], [14].</w:t>
      </w:r>
    </w:p>
    <w:p w14:paraId="3E851B53"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Computed Tomography Angiography (CTA): CTA provides detailed anatomical visualization of the carotid arteries and can identify stenosis, atherosclerotic plaque, and anatomical variants. Kumar et al. provided a pictorial review of detecting causes of pulsatile tinnitus on CT arteriography-venography, highlighting the utility of this modality in comprehensive evaluation [23].</w:t>
      </w:r>
    </w:p>
    <w:p w14:paraId="13761399" w14:textId="77777777" w:rsidR="00CE5C08" w:rsidRDefault="00CE5C08" w:rsidP="00CE5C08">
      <w:pPr>
        <w:jc w:val="both"/>
        <w:rPr>
          <w:rFonts w:ascii="Times New Roman" w:hAnsi="Times New Roman" w:cs="Times New Roman"/>
          <w:sz w:val="28"/>
          <w:szCs w:val="28"/>
          <w:lang w:val="en-US"/>
        </w:rPr>
      </w:pPr>
    </w:p>
    <w:p w14:paraId="33DAA342"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Magnetic Resonance Angiography (MRA): MRA offers excellent visualization of vascular anatomy without ionizing radiation or iodinated contrast. Hafeez et al. utilized both MRA and catheter angiography in their prospective study of pulsatile tinnitus in stroke patients [2].</w:t>
      </w:r>
    </w:p>
    <w:p w14:paraId="65B5EA2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Catheter Angiography: Digital subtraction angiography remains the gold standard for detailed vascular assessment and is essential when endovascular intervention is being considered. Multiple case reports of successful treatment of pulsatile tinnitus with carotid stenting employed catheter angiography for both diagnosis and intervention [8], [9], [15], [18].</w:t>
      </w:r>
    </w:p>
    <w:p w14:paraId="0EE599F7"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6.3 Screening Recommendations</w:t>
      </w:r>
    </w:p>
    <w:p w14:paraId="1950558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question of whether patients with pulsatile tinnitus should undergo systematic carotid artery screening remains debated. Qureshi et al. published guidelines for screening of extracranial carotid artery disease, though these guidelines focus primarily on stroke prevention rather than tinnitus evaluation [27].</w:t>
      </w:r>
    </w:p>
    <w:p w14:paraId="39ECCEE4"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Based on available evidence, carotid imaging appears warranted in patients with:</w:t>
      </w:r>
    </w:p>
    <w:p w14:paraId="4CC9CDEE"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Pulsatile tinnitus, particularly if unilateral</w:t>
      </w:r>
    </w:p>
    <w:p w14:paraId="74EDF9C7"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Presence of cardiovascular risk factors</w:t>
      </w:r>
    </w:p>
    <w:p w14:paraId="68942AB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Audible bruit on examination</w:t>
      </w:r>
    </w:p>
    <w:p w14:paraId="1737D68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Associated neurological symptoms</w:t>
      </w:r>
    </w:p>
    <w:p w14:paraId="542E7C72"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Age &gt;50 years</w:t>
      </w:r>
    </w:p>
    <w:p w14:paraId="1668F51D"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Conversely, routine carotid screening in patients with non-pulsatile subjective tinnitus without other vascular risk factors has lower yield, though the findings of </w:t>
      </w:r>
      <w:proofErr w:type="spellStart"/>
      <w:r>
        <w:rPr>
          <w:rFonts w:ascii="Times New Roman" w:hAnsi="Times New Roman" w:cs="Times New Roman"/>
          <w:sz w:val="28"/>
          <w:szCs w:val="28"/>
          <w:lang w:val="en-US"/>
        </w:rPr>
        <w:t>Bayraktar</w:t>
      </w:r>
      <w:proofErr w:type="spellEnd"/>
      <w:r>
        <w:rPr>
          <w:rFonts w:ascii="Times New Roman" w:hAnsi="Times New Roman" w:cs="Times New Roman"/>
          <w:sz w:val="28"/>
          <w:szCs w:val="28"/>
          <w:lang w:val="en-US"/>
        </w:rPr>
        <w:t xml:space="preserve"> et al. regarding carotid stiffness in subjective tinnitus suggest that vascular assessment may have broader applicability than previously recognized [11].</w:t>
      </w:r>
    </w:p>
    <w:p w14:paraId="539008E4"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6.4 Differential Diagnosis</w:t>
      </w:r>
    </w:p>
    <w:p w14:paraId="57B1E4E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Carotid artery stenosis represents only one of many potential causes of pulsatile tinnitus. The differential diagnosis includes:</w:t>
      </w:r>
    </w:p>
    <w:p w14:paraId="5EA63B3E"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Venous causes (high jugular bulb, venous sinus stenosis, venous hum)</w:t>
      </w:r>
    </w:p>
    <w:p w14:paraId="2A3B9982"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Other arterial abnormalities (arteriovenous malformations, </w:t>
      </w:r>
      <w:proofErr w:type="spellStart"/>
      <w:r>
        <w:rPr>
          <w:rFonts w:ascii="Times New Roman" w:hAnsi="Times New Roman" w:cs="Times New Roman"/>
          <w:sz w:val="28"/>
          <w:szCs w:val="28"/>
          <w:lang w:val="en-US"/>
        </w:rPr>
        <w:t>dural</w:t>
      </w:r>
      <w:proofErr w:type="spellEnd"/>
      <w:r>
        <w:rPr>
          <w:rFonts w:ascii="Times New Roman" w:hAnsi="Times New Roman" w:cs="Times New Roman"/>
          <w:sz w:val="28"/>
          <w:szCs w:val="28"/>
          <w:lang w:val="en-US"/>
        </w:rPr>
        <w:t xml:space="preserve"> arteriovenous fistulas, aneurysms)</w:t>
      </w:r>
    </w:p>
    <w:p w14:paraId="4B7CDDDA"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Vascular tumors (glomus tumors, paragangliomas)</w:t>
      </w:r>
    </w:p>
    <w:p w14:paraId="1057D4EE"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Increased cardiac output states (anemia, hyperthyroidism, pregnancy)</w:t>
      </w:r>
    </w:p>
    <w:p w14:paraId="1490750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Benign intracranial hypertension</w:t>
      </w:r>
    </w:p>
    <w:p w14:paraId="04E704E3"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Atherosclerosis of other vessels (vertebrobasilar system, external carotid branches)</w:t>
      </w:r>
    </w:p>
    <w:p w14:paraId="2DB31C6F"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Comprehensive imaging evaluation is often necessary to distinguish among these etiologies [4], [20], [23], [26].</w:t>
      </w:r>
    </w:p>
    <w:p w14:paraId="4B5688FE"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7. Treatment Implications</w:t>
      </w:r>
    </w:p>
    <w:p w14:paraId="51D25ABA"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7.1 Medical Management</w:t>
      </w:r>
    </w:p>
    <w:p w14:paraId="0DEF8557"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primary medical management of carotid artery stenosis focuses on stroke prevention through risk factor modification and antiplatelet therapy. Standard interventions include:</w:t>
      </w:r>
    </w:p>
    <w:p w14:paraId="38DB0012"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Antiplatelet agents (aspirin, clopidogrel)</w:t>
      </w:r>
    </w:p>
    <w:p w14:paraId="449E857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Statin therapy for lipid management</w:t>
      </w:r>
    </w:p>
    <w:p w14:paraId="1073C2D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Blood pressure control</w:t>
      </w:r>
    </w:p>
    <w:p w14:paraId="4405541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Diabetes management</w:t>
      </w:r>
    </w:p>
    <w:p w14:paraId="1B77EED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Smoking cessation</w:t>
      </w:r>
    </w:p>
    <w:p w14:paraId="63128AF1"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Lifestyle modifications</w:t>
      </w:r>
    </w:p>
    <w:p w14:paraId="59691B69"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While these interventions address the underlying atherosclerotic process and reduce stroke risk, their effect on tinnitus symptoms is poorly documented in the literature. No studies have specifically evaluated whether medical management of carotid stenosis improves tinnitus outcomes.</w:t>
      </w:r>
    </w:p>
    <w:p w14:paraId="304D7F82"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7.2 Carotid Endarterectomy</w:t>
      </w:r>
    </w:p>
    <w:p w14:paraId="28217B7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Carotid endarterectomy (CEA), the surgical removal of atherosclerotic plaque from the carotid artery, represents the traditional revascularization approach for severe carotid stenosis. Several case reports have documented resolution of pulsatile tinnitus following CEA [11], [22].</w:t>
      </w:r>
    </w:p>
    <w:p w14:paraId="2789500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Louwrens et al. reported a case of subjective pulsatile tinnitus cured by carotid endarterectomy, providing early evidence that surgical revascularization could alleviate tinnitus symptoms [11]. Lyons et al. examined whether tinnitus should be considered a primary indication for carotid endarterectomy, though the evidence base for this indication remains limited [22].</w:t>
      </w:r>
    </w:p>
    <w:p w14:paraId="59CFFC4D"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decision to perform CEA is typically based on stroke risk rather than tinnitus symptoms alone. Current guidelines recommend CEA for symptomatic stenosis ≥50% or asymptomatic stenosis ≥60-70% in appropriately selected patients. Whether tinnitus should be considered a "symptom" justifying intervention at lower stenosis thresholds remains controversial.</w:t>
      </w:r>
    </w:p>
    <w:p w14:paraId="1B0EF50F"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7.3 Carotid Artery Stenting</w:t>
      </w:r>
    </w:p>
    <w:p w14:paraId="27DC072F"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Carotid artery stenting (CAS) has emerged as an alternative to CEA, particularly in patients at high surgical risk. Multiple case reports have documented successful resolution of pulsatile tinnitus following carotid stenting [4], [8], [9], [12], [13], [15], [18].</w:t>
      </w:r>
    </w:p>
    <w:p w14:paraId="3F0C5B8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Case Evidence:</w:t>
      </w:r>
    </w:p>
    <w:p w14:paraId="582058D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Emery et al. reported pulsatile tinnitus cured by angioplasty and stenting of petrous carotid artery stenosis [18]</w:t>
      </w:r>
    </w:p>
    <w:p w14:paraId="6BFDAB56" w14:textId="77777777" w:rsidR="00CE5C08" w:rsidRDefault="00CE5C08" w:rsidP="00CE5C08">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Ihn</w:t>
      </w:r>
      <w:proofErr w:type="spellEnd"/>
      <w:r>
        <w:rPr>
          <w:rFonts w:ascii="Times New Roman" w:hAnsi="Times New Roman" w:cs="Times New Roman"/>
          <w:sz w:val="28"/>
          <w:szCs w:val="28"/>
          <w:lang w:val="en-US"/>
        </w:rPr>
        <w:t xml:space="preserve"> et al. described disappeared pulsatile tinnitus related to petrous segment stenosis of the internal carotid artery after relief of stenosis by stenting [8]</w:t>
      </w:r>
    </w:p>
    <w:p w14:paraId="7DA30404"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Cowley et al. reported resolution of pulsatile tinnitus from reversal of flow in an aberrant occipital artery following carotid artery stenting [12]</w:t>
      </w:r>
    </w:p>
    <w:p w14:paraId="71DDFE5E" w14:textId="77777777" w:rsidR="00CE5C08" w:rsidRDefault="00CE5C08" w:rsidP="00CE5C08">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Capirossi</w:t>
      </w:r>
      <w:proofErr w:type="spellEnd"/>
      <w:r>
        <w:rPr>
          <w:rFonts w:ascii="Times New Roman" w:hAnsi="Times New Roman" w:cs="Times New Roman"/>
          <w:sz w:val="28"/>
          <w:szCs w:val="28"/>
          <w:lang w:val="en-US"/>
        </w:rPr>
        <w:t xml:space="preserve"> et al. successfully treated pulsatile tinnitus due to stenosis of the </w:t>
      </w:r>
      <w:proofErr w:type="spellStart"/>
      <w:r>
        <w:rPr>
          <w:rFonts w:ascii="Times New Roman" w:hAnsi="Times New Roman" w:cs="Times New Roman"/>
          <w:sz w:val="28"/>
          <w:szCs w:val="28"/>
          <w:lang w:val="en-US"/>
        </w:rPr>
        <w:t>supraclinoid</w:t>
      </w:r>
      <w:proofErr w:type="spellEnd"/>
      <w:r>
        <w:rPr>
          <w:rFonts w:ascii="Times New Roman" w:hAnsi="Times New Roman" w:cs="Times New Roman"/>
          <w:sz w:val="28"/>
          <w:szCs w:val="28"/>
          <w:lang w:val="en-US"/>
        </w:rPr>
        <w:t xml:space="preserve"> segment of the internal carotid artery with a low-profile self-expanding stent [15]</w:t>
      </w:r>
    </w:p>
    <w:p w14:paraId="6C74522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Young et al. and Bains et al. reported cases of angioplasty with stenting resolving pulsatile tinnitus [4], [13]</w:t>
      </w:r>
    </w:p>
    <w:p w14:paraId="4580CC0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These case reports consistently demonstrate that restoration of normal carotid blood flow through stenting can eliminate pulsatile tinnitus symptoms, providing strong evidence for a causal relationship. However, the selection criteria for intervention, optimal timing, and long-term outcomes require further study.</w:t>
      </w:r>
    </w:p>
    <w:p w14:paraId="7920205A"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8. Conclusions and Future Directions</w:t>
      </w:r>
    </w:p>
    <w:p w14:paraId="6086078B"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Summary of Evidence</w:t>
      </w:r>
    </w:p>
    <w:p w14:paraId="10DC3A3D"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This comprehensive literature review examined whether carotid artery stenosis represents an independent risk factor for tinnitus. The available evidence demonstrates:</w:t>
      </w:r>
    </w:p>
    <w:p w14:paraId="49890616" w14:textId="41524035"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Strong Association: Multiple studies document a significant association between carotid artery stenosis and pulsatile tinnitus, with prevalence rates of severe stenosis ranging from 21% to 59% in patients with pulsatile tinnitus compared to lower rates in controls [2], [3].</w:t>
      </w:r>
    </w:p>
    <w:p w14:paraId="28BB4CCA"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Biological Plausibility: Well-established hemodynamic mechanisms involving turbulent flow, increased flow velocity, and acoustic energy generation provide strong biological plausibility for a causal relationship [2], [12], [13].</w:t>
      </w:r>
    </w:p>
    <w:p w14:paraId="347DB035"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Dose-Response Relationship: Evidence suggests that more severe stenosis is more strongly associated with tinnitus, supporting causality [2].</w:t>
      </w:r>
    </w:p>
    <w:p w14:paraId="54DDBE64"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Reversibility: Multiple case reports demonstrate resolution of pulsatile tinnitus following carotid revascularization through either endarterectomy or stenting, providing evidence for a causal relationship [4], [8], [9], [11], [12], [13], [15], [18].</w:t>
      </w:r>
    </w:p>
    <w:p w14:paraId="59DDD3B3"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Vascular Changes Beyond Stenosis: Studies of carotid artery stiffness and intima-media thickness suggest that vascular changes may contribute to tinnitus even before hemodynamically significant stenosis develops [10], [11].</w:t>
      </w:r>
    </w:p>
    <w:p w14:paraId="2E0F5DE8"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However, critical limitations remain:</w:t>
      </w:r>
    </w:p>
    <w:p w14:paraId="1E926BFE"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Limited Evidence for Independence: Only one study employed comprehensive multivariate analysis to establish independence from confounding cardiovascular risk factors [11]. Most studies are descriptive without adequate adjustment for confounders.</w:t>
      </w:r>
    </w:p>
    <w:p w14:paraId="7245B986"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Methodological Weaknesses: The evidence base consists primarily of case reports and small observational studies. Large prospective cohort studies and randomized trials are absent.</w:t>
      </w:r>
    </w:p>
    <w:p w14:paraId="77EB4A1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Unclear Causality: Whether carotid stenosis directly causes tinnitus through local hemodynamic effects or merely represents a marker of systemic vascular disease affecting both the carotid arteries and auditory system through separate mechanisms remains incompletely resolved.</w:t>
      </w:r>
    </w:p>
    <w:p w14:paraId="1886D48A"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Future Research Directions</w:t>
      </w:r>
    </w:p>
    <w:p w14:paraId="079466D0"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To definitively establish whether carotid artery stenosis is an independent risk factor for tinnitus, future research should address the following priorities:</w:t>
      </w:r>
    </w:p>
    <w:p w14:paraId="6338E146"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Large Prospective Cohort Studies: Well-designed cohort studies following patients with documented carotid stenosis to assess the incidence of new-onset tinnitus compared to matched controls without stenosis, with comprehensive adjustment for cardiovascular risk factors, smoking, hearing loss, and other potential confounders.</w:t>
      </w:r>
    </w:p>
    <w:p w14:paraId="18271E9D"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Randomized Controlled Trials: For patients with carotid stenosis and pulsatile tinnitus who have indications for revascularization, randomized trials comparing timing of intervention or comparing revascularization to medical management with tinnitus outcomes as a primary or secondary endpoint.</w:t>
      </w:r>
    </w:p>
    <w:p w14:paraId="2FCE1AE5" w14:textId="77777777" w:rsidR="00CE5C08" w:rsidRDefault="00CE5C08" w:rsidP="00CE5C08">
      <w:pPr>
        <w:jc w:val="both"/>
        <w:rPr>
          <w:rFonts w:ascii="Times New Roman" w:hAnsi="Times New Roman" w:cs="Times New Roman"/>
          <w:sz w:val="28"/>
          <w:szCs w:val="28"/>
          <w:lang w:val="en-US"/>
        </w:rPr>
      </w:pPr>
    </w:p>
    <w:p w14:paraId="10EA7CF7"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Standardized Outcome Measures: Adoption of validated, standardized tinnitus assessment instruments (e.g., Tinnitus Functional Index, Tinnitus Handicap Inventory) to enable comparison across studies and meta-analysis.</w:t>
      </w:r>
    </w:p>
    <w:p w14:paraId="0EC8C4EF"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Mechanistic Studies: Advanced imaging studies (4D flow MRI, computational fluid dynamics modeling) to directly visualize and quantify hemodynamic changes and acoustic energy generation in patients with carotid stenosis and tinnitus.</w:t>
      </w:r>
    </w:p>
    <w:p w14:paraId="4737B6F3"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Genetic and Biomarker Studies: Investigation of genetic susceptibility factors and biomarkers that may explain individual variation in tinnitus development among patients with similar degrees of carotid stenosis.</w:t>
      </w:r>
    </w:p>
    <w:p w14:paraId="3F7275F9"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Natural History Studies: Long-term follow-up studies documenting the natural history of tinnitus in patients with carotid stenosis, including progression, spontaneous resolution, and relationship to stenosis progression.</w:t>
      </w:r>
    </w:p>
    <w:p w14:paraId="2524A84D"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Intervention Outcome Studies: Systematic prospective studies of tinnitus outcomes following carotid revascularization, including predictors of success, time course of improvement, and long-term durability.</w:t>
      </w:r>
    </w:p>
    <w:p w14:paraId="0A595975"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Population-Based Studies: Community-based epidemiological studies to assess the prevalence of carotid stenosis in unselected populations with tinnitus, avoiding the selection bias inherent in clinic-based studies.</w:t>
      </w:r>
    </w:p>
    <w:p w14:paraId="716F6BF9" w14:textId="4F9279AA"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Comparative Effectiveness Research: Studies comparing different imaging modalities, treatment approaches, and management strategies for patients with carotid stenosis and tinnitus.</w:t>
      </w:r>
    </w:p>
    <w:p w14:paraId="5A8E14FC" w14:textId="77777777" w:rsidR="00CE5C08" w:rsidRDefault="00CE5C08" w:rsidP="00CE5C08">
      <w:pPr>
        <w:jc w:val="both"/>
        <w:rPr>
          <w:rFonts w:ascii="Times New Roman" w:hAnsi="Times New Roman" w:cs="Times New Roman"/>
          <w:b/>
          <w:sz w:val="28"/>
          <w:szCs w:val="28"/>
          <w:lang w:val="en-US"/>
        </w:rPr>
      </w:pPr>
      <w:r>
        <w:rPr>
          <w:rFonts w:ascii="Times New Roman" w:hAnsi="Times New Roman" w:cs="Times New Roman"/>
          <w:b/>
          <w:sz w:val="28"/>
          <w:szCs w:val="28"/>
          <w:lang w:val="en-US"/>
        </w:rPr>
        <w:t>Conclusion</w:t>
      </w:r>
    </w:p>
    <w:p w14:paraId="17C7E62F"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Based on current evidence, carotid artery stenosis demonstrates a significant association with pulsatile tinnitus, supported by biological plausibility, dose-response relationships, and reversibility with intervention. However, the evidence is insufficient to definitively establish carotid stenosis as an independent risk factor for tinnitus, as most studies lack adequate control for confounding variables and employ methodological designs that cannot establish causality.</w:t>
      </w:r>
    </w:p>
    <w:p w14:paraId="6AD65C5C"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The relationship between carotid stenosis and tinnitus likely involves both direct hemodynamic effects (particularly for severe stenosis causing turbulent flow) and shared pathophysiological processes related to systemic atherosclerosis and vascular dysfunction. The relative contributions of these mechanisms and the independence of carotid stenosis as a risk factor require clarification through rigorous epidemiological studies with comprehensive multivariate adjustment.</w:t>
      </w:r>
    </w:p>
    <w:p w14:paraId="3CA2139B"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t>From a clinical perspective, the association is sufficiently strong to warrant carotid evaluation in patients with pulsatile tinnitus, both for tinnitus diagnosis and for stroke risk assessment. In selected cases, carotid revascularization may provide tinnitus relief, though this should not be the sole indication for intervention given current evidence limitations.</w:t>
      </w:r>
    </w:p>
    <w:p w14:paraId="30D70796" w14:textId="77777777" w:rsidR="00CE5C08" w:rsidRDefault="00CE5C08" w:rsidP="00CE5C08">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Future research employing prospective cohort designs, randomized trials, standardized outcome measures, and comprehensive adjustment for confounding factors is essential to definitively answer the question: Is carotid artery stenosis an independent risk factor for tinnitus?</w:t>
      </w:r>
    </w:p>
    <w:p w14:paraId="6D80EA7F" w14:textId="77777777" w:rsidR="006910A6" w:rsidRPr="00831928" w:rsidRDefault="006910A6" w:rsidP="006910A6">
      <w:pPr>
        <w:spacing w:after="0" w:line="240" w:lineRule="auto"/>
        <w:ind w:firstLine="709"/>
        <w:jc w:val="center"/>
        <w:rPr>
          <w:rFonts w:ascii="Constantia" w:hAnsi="Constantia" w:cs="Times New Roman"/>
          <w:b/>
          <w:noProof/>
          <w:sz w:val="28"/>
          <w:szCs w:val="28"/>
          <w:lang w:val="en-US"/>
        </w:rPr>
      </w:pPr>
    </w:p>
    <w:p w14:paraId="05B0EA93" w14:textId="2B57C452" w:rsidR="006910A6" w:rsidRPr="00F7623C" w:rsidRDefault="00831928" w:rsidP="006910A6">
      <w:pPr>
        <w:spacing w:after="0" w:line="240" w:lineRule="auto"/>
        <w:ind w:firstLine="709"/>
        <w:jc w:val="center"/>
        <w:rPr>
          <w:rFonts w:ascii="Constantia" w:hAnsi="Constantia" w:cs="Times New Roman"/>
          <w:b/>
          <w:i/>
          <w:noProof/>
          <w:color w:val="00B0F0"/>
          <w:sz w:val="28"/>
          <w:szCs w:val="28"/>
          <w:lang w:val="en-US"/>
        </w:rPr>
      </w:pPr>
      <w:r w:rsidRPr="00F7623C">
        <w:rPr>
          <w:rFonts w:ascii="Constantia" w:hAnsi="Constantia" w:cs="Times New Roman"/>
          <w:b/>
          <w:i/>
          <w:noProof/>
          <w:color w:val="00B0F0"/>
          <w:sz w:val="28"/>
          <w:szCs w:val="28"/>
          <w:lang w:val="en-US"/>
        </w:rPr>
        <w:t>References</w:t>
      </w:r>
      <w:r w:rsidR="006910A6" w:rsidRPr="00F7623C">
        <w:rPr>
          <w:rFonts w:ascii="Constantia" w:hAnsi="Constantia" w:cs="Times New Roman"/>
          <w:b/>
          <w:i/>
          <w:noProof/>
          <w:color w:val="00B0F0"/>
          <w:sz w:val="28"/>
          <w:szCs w:val="28"/>
          <w:lang w:val="en-US"/>
        </w:rPr>
        <w:t>:</w:t>
      </w:r>
    </w:p>
    <w:p w14:paraId="1A166325"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proofErr w:type="spellStart"/>
      <w:r w:rsidRPr="00CE5C08">
        <w:rPr>
          <w:rFonts w:ascii="Constantia" w:hAnsi="Constantia" w:cs="Times New Roman"/>
          <w:i/>
          <w:sz w:val="28"/>
          <w:szCs w:val="28"/>
          <w:lang w:val="en-US"/>
        </w:rPr>
        <w:t>Elkholy</w:t>
      </w:r>
      <w:proofErr w:type="spellEnd"/>
      <w:r w:rsidRPr="00CE5C08">
        <w:rPr>
          <w:rFonts w:ascii="Constantia" w:hAnsi="Constantia" w:cs="Times New Roman"/>
          <w:i/>
          <w:sz w:val="28"/>
          <w:szCs w:val="28"/>
          <w:lang w:val="en-US"/>
        </w:rPr>
        <w:t xml:space="preserve">, S. (TO COMPLETE). </w:t>
      </w:r>
      <w:r w:rsidRPr="00CE5C08">
        <w:rPr>
          <w:rFonts w:ascii="Constantia" w:hAnsi="Constantia" w:cs="Times New Roman"/>
          <w:i/>
          <w:iCs/>
          <w:sz w:val="28"/>
          <w:szCs w:val="28"/>
          <w:lang w:val="en-US"/>
        </w:rPr>
        <w:t>The association between pulsatile tinnitus and degree of carotid stenosis</w:t>
      </w:r>
      <w:r w:rsidRPr="00CE5C08">
        <w:rPr>
          <w:rFonts w:ascii="Constantia" w:hAnsi="Constantia" w:cs="Times New Roman"/>
          <w:i/>
          <w:sz w:val="28"/>
          <w:szCs w:val="28"/>
          <w:lang w:val="en-US"/>
        </w:rPr>
        <w:t>.</w:t>
      </w:r>
    </w:p>
    <w:p w14:paraId="67E645E0"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Hafeez, F. (1999). Pulsatile tinnitus in cerebrovascular arterial diseases.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of</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Stroke</w:t>
      </w:r>
      <w:proofErr w:type="spellEnd"/>
      <w:r w:rsidRPr="00CE5C08">
        <w:rPr>
          <w:rFonts w:ascii="Constantia" w:hAnsi="Constantia" w:cs="Times New Roman"/>
          <w:i/>
          <w:iCs/>
          <w:sz w:val="28"/>
          <w:szCs w:val="28"/>
        </w:rPr>
        <w:t xml:space="preserve"> &amp; </w:t>
      </w:r>
      <w:proofErr w:type="spellStart"/>
      <w:r w:rsidRPr="00CE5C08">
        <w:rPr>
          <w:rFonts w:ascii="Constantia" w:hAnsi="Constantia" w:cs="Times New Roman"/>
          <w:i/>
          <w:iCs/>
          <w:sz w:val="28"/>
          <w:szCs w:val="28"/>
        </w:rPr>
        <w:t>Cerebrovascular</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Diseases</w:t>
      </w:r>
      <w:proofErr w:type="spellEnd"/>
      <w:r w:rsidRPr="00CE5C08">
        <w:rPr>
          <w:rFonts w:ascii="Constantia" w:hAnsi="Constantia" w:cs="Times New Roman"/>
          <w:i/>
          <w:sz w:val="28"/>
          <w:szCs w:val="28"/>
        </w:rPr>
        <w:t xml:space="preserve">. </w:t>
      </w:r>
      <w:hyperlink r:id="rId8" w:tgtFrame="_new" w:history="1">
        <w:r w:rsidRPr="00CE5C08">
          <w:rPr>
            <w:rStyle w:val="ad"/>
            <w:rFonts w:ascii="Constantia" w:hAnsi="Constantia" w:cs="Times New Roman"/>
            <w:i/>
            <w:sz w:val="28"/>
            <w:szCs w:val="28"/>
          </w:rPr>
          <w:t>https://doi.org/10.1016/S1052-3057(99)80070-6</w:t>
        </w:r>
      </w:hyperlink>
    </w:p>
    <w:p w14:paraId="08138E80"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proofErr w:type="spellStart"/>
      <w:r w:rsidRPr="00CE5C08">
        <w:rPr>
          <w:rFonts w:ascii="Constantia" w:hAnsi="Constantia" w:cs="Times New Roman"/>
          <w:i/>
          <w:sz w:val="28"/>
          <w:szCs w:val="28"/>
          <w:lang w:val="en-US"/>
        </w:rPr>
        <w:t>Daneshi</w:t>
      </w:r>
      <w:proofErr w:type="spellEnd"/>
      <w:r w:rsidRPr="00CE5C08">
        <w:rPr>
          <w:rFonts w:ascii="Constantia" w:hAnsi="Constantia" w:cs="Times New Roman"/>
          <w:i/>
          <w:sz w:val="28"/>
          <w:szCs w:val="28"/>
          <w:lang w:val="en-US"/>
        </w:rPr>
        <w:t xml:space="preserve">, A. (2004). Pulsatile tinnitus and carotid artery atherosclerosis. </w:t>
      </w:r>
      <w:proofErr w:type="spellStart"/>
      <w:r w:rsidRPr="00CE5C08">
        <w:rPr>
          <w:rFonts w:ascii="Constantia" w:hAnsi="Constantia" w:cs="Times New Roman"/>
          <w:i/>
          <w:iCs/>
          <w:sz w:val="28"/>
          <w:szCs w:val="28"/>
        </w:rPr>
        <w:t>International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Tinnitus</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sz w:val="28"/>
          <w:szCs w:val="28"/>
        </w:rPr>
        <w:t>.</w:t>
      </w:r>
    </w:p>
    <w:p w14:paraId="714E7C18"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r w:rsidRPr="00CE5C08">
        <w:rPr>
          <w:rFonts w:ascii="Constantia" w:hAnsi="Constantia" w:cs="Times New Roman"/>
          <w:i/>
          <w:sz w:val="28"/>
          <w:szCs w:val="28"/>
          <w:lang w:val="en-US"/>
        </w:rPr>
        <w:t xml:space="preserve">Bains, P. (2022). Effect of angioplasty and stent placement on sensorineural hearing loss and pulsatile tinnitus in a patient with severe internal carotid artery stenosis. </w:t>
      </w:r>
      <w:r w:rsidRPr="00CE5C08">
        <w:rPr>
          <w:rFonts w:ascii="Constantia" w:hAnsi="Constantia" w:cs="Times New Roman"/>
          <w:i/>
          <w:iCs/>
          <w:sz w:val="28"/>
          <w:szCs w:val="28"/>
          <w:lang w:val="en-US"/>
        </w:rPr>
        <w:t>Journal of Stroke and Cerebrovascular Diseases</w:t>
      </w:r>
      <w:r w:rsidRPr="00CE5C08">
        <w:rPr>
          <w:rFonts w:ascii="Constantia" w:hAnsi="Constantia" w:cs="Times New Roman"/>
          <w:i/>
          <w:sz w:val="28"/>
          <w:szCs w:val="28"/>
          <w:lang w:val="en-US"/>
        </w:rPr>
        <w:t xml:space="preserve">. </w:t>
      </w:r>
      <w:hyperlink r:id="rId9" w:tgtFrame="_new" w:history="1">
        <w:r w:rsidRPr="00CE5C08">
          <w:rPr>
            <w:rStyle w:val="ad"/>
            <w:rFonts w:ascii="Constantia" w:hAnsi="Constantia" w:cs="Times New Roman"/>
            <w:i/>
            <w:sz w:val="28"/>
            <w:szCs w:val="28"/>
            <w:lang w:val="en-US"/>
          </w:rPr>
          <w:t>https://doi.org/10.1016/j.jstrokecerebrovasdis.2022.106718</w:t>
        </w:r>
      </w:hyperlink>
    </w:p>
    <w:p w14:paraId="6AFB9C60"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proofErr w:type="spellStart"/>
      <w:r w:rsidRPr="00CE5C08">
        <w:rPr>
          <w:rFonts w:ascii="Constantia" w:hAnsi="Constantia" w:cs="Times New Roman"/>
          <w:i/>
          <w:sz w:val="28"/>
          <w:szCs w:val="28"/>
          <w:lang w:val="en-US"/>
        </w:rPr>
        <w:t>Abdelhaliem</w:t>
      </w:r>
      <w:proofErr w:type="spellEnd"/>
      <w:r w:rsidRPr="00CE5C08">
        <w:rPr>
          <w:rFonts w:ascii="Constantia" w:hAnsi="Constantia" w:cs="Times New Roman"/>
          <w:i/>
          <w:sz w:val="28"/>
          <w:szCs w:val="28"/>
          <w:lang w:val="en-US"/>
        </w:rPr>
        <w:t xml:space="preserve">, A. (2020). Correlation of carotid artery disease and tinnitus: Is it an auditory phantom in vascular surgery practice? </w:t>
      </w:r>
      <w:proofErr w:type="spellStart"/>
      <w:r w:rsidRPr="00CE5C08">
        <w:rPr>
          <w:rFonts w:ascii="Constantia" w:hAnsi="Constantia" w:cs="Times New Roman"/>
          <w:i/>
          <w:iCs/>
          <w:sz w:val="28"/>
          <w:szCs w:val="28"/>
        </w:rPr>
        <w:t>Vascular</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Health</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and</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Risk</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Management</w:t>
      </w:r>
      <w:proofErr w:type="spellEnd"/>
      <w:r w:rsidRPr="00CE5C08">
        <w:rPr>
          <w:rFonts w:ascii="Constantia" w:hAnsi="Constantia" w:cs="Times New Roman"/>
          <w:i/>
          <w:sz w:val="28"/>
          <w:szCs w:val="28"/>
        </w:rPr>
        <w:t xml:space="preserve">. </w:t>
      </w:r>
      <w:hyperlink r:id="rId10" w:tgtFrame="_new" w:history="1">
        <w:r w:rsidRPr="00CE5C08">
          <w:rPr>
            <w:rStyle w:val="ad"/>
            <w:rFonts w:ascii="Constantia" w:hAnsi="Constantia" w:cs="Times New Roman"/>
            <w:i/>
            <w:sz w:val="28"/>
            <w:szCs w:val="28"/>
          </w:rPr>
          <w:t>https://doi.org/10.20517/2574-1209.2020.13</w:t>
        </w:r>
      </w:hyperlink>
    </w:p>
    <w:p w14:paraId="51AB1239"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proofErr w:type="spellStart"/>
      <w:r w:rsidRPr="00CE5C08">
        <w:rPr>
          <w:rFonts w:ascii="Constantia" w:hAnsi="Constantia" w:cs="Times New Roman"/>
          <w:i/>
          <w:sz w:val="28"/>
          <w:szCs w:val="28"/>
          <w:lang w:val="en-US"/>
        </w:rPr>
        <w:t>Mörl</w:t>
      </w:r>
      <w:proofErr w:type="spellEnd"/>
      <w:r w:rsidRPr="00CE5C08">
        <w:rPr>
          <w:rFonts w:ascii="Constantia" w:hAnsi="Constantia" w:cs="Times New Roman"/>
          <w:i/>
          <w:sz w:val="28"/>
          <w:szCs w:val="28"/>
          <w:lang w:val="en-US"/>
        </w:rPr>
        <w:t xml:space="preserve">, H. (1976). </w:t>
      </w:r>
      <w:proofErr w:type="spellStart"/>
      <w:r w:rsidRPr="00CE5C08">
        <w:rPr>
          <w:rFonts w:ascii="Constantia" w:hAnsi="Constantia" w:cs="Times New Roman"/>
          <w:i/>
          <w:sz w:val="28"/>
          <w:szCs w:val="28"/>
          <w:lang w:val="en-US"/>
        </w:rPr>
        <w:t>Otological</w:t>
      </w:r>
      <w:proofErr w:type="spellEnd"/>
      <w:r w:rsidRPr="00CE5C08">
        <w:rPr>
          <w:rFonts w:ascii="Constantia" w:hAnsi="Constantia" w:cs="Times New Roman"/>
          <w:i/>
          <w:sz w:val="28"/>
          <w:szCs w:val="28"/>
          <w:lang w:val="en-US"/>
        </w:rPr>
        <w:t xml:space="preserve"> symptoms due to disturbances of the major extracranial arteries. </w:t>
      </w:r>
      <w:proofErr w:type="spellStart"/>
      <w:r w:rsidRPr="00CE5C08">
        <w:rPr>
          <w:rFonts w:ascii="Constantia" w:hAnsi="Constantia" w:cs="Times New Roman"/>
          <w:i/>
          <w:iCs/>
          <w:sz w:val="28"/>
          <w:szCs w:val="28"/>
        </w:rPr>
        <w:t>Laryngologie</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Rhinologie</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Otologie</w:t>
      </w:r>
      <w:proofErr w:type="spellEnd"/>
      <w:r w:rsidRPr="00CE5C08">
        <w:rPr>
          <w:rFonts w:ascii="Constantia" w:hAnsi="Constantia" w:cs="Times New Roman"/>
          <w:i/>
          <w:sz w:val="28"/>
          <w:szCs w:val="28"/>
        </w:rPr>
        <w:t>.</w:t>
      </w:r>
    </w:p>
    <w:p w14:paraId="2AE6FE95"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proofErr w:type="spellStart"/>
      <w:r w:rsidRPr="00CE5C08">
        <w:rPr>
          <w:rFonts w:ascii="Constantia" w:hAnsi="Constantia" w:cs="Times New Roman"/>
          <w:i/>
          <w:sz w:val="28"/>
          <w:szCs w:val="28"/>
          <w:lang w:val="en-US"/>
        </w:rPr>
        <w:t>Ihn</w:t>
      </w:r>
      <w:proofErr w:type="spellEnd"/>
      <w:r w:rsidRPr="00CE5C08">
        <w:rPr>
          <w:rFonts w:ascii="Constantia" w:hAnsi="Constantia" w:cs="Times New Roman"/>
          <w:i/>
          <w:sz w:val="28"/>
          <w:szCs w:val="28"/>
          <w:lang w:val="en-US"/>
        </w:rPr>
        <w:t xml:space="preserve">, Y. K. (2013). Disappeared pulsatile tinnitus related to petrous segment stenosis of the ICA after relief of the stenosis by stenting. </w:t>
      </w:r>
      <w:proofErr w:type="spellStart"/>
      <w:r w:rsidRPr="00CE5C08">
        <w:rPr>
          <w:rFonts w:ascii="Constantia" w:hAnsi="Constantia" w:cs="Times New Roman"/>
          <w:i/>
          <w:iCs/>
          <w:sz w:val="28"/>
          <w:szCs w:val="28"/>
        </w:rPr>
        <w:t>Interventional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Neuroradiology</w:t>
      </w:r>
      <w:proofErr w:type="spellEnd"/>
      <w:r w:rsidRPr="00CE5C08">
        <w:rPr>
          <w:rFonts w:ascii="Constantia" w:hAnsi="Constantia" w:cs="Times New Roman"/>
          <w:i/>
          <w:sz w:val="28"/>
          <w:szCs w:val="28"/>
        </w:rPr>
        <w:t xml:space="preserve">. </w:t>
      </w:r>
      <w:hyperlink r:id="rId11" w:tgtFrame="_new" w:history="1">
        <w:r w:rsidRPr="00CE5C08">
          <w:rPr>
            <w:rStyle w:val="ad"/>
            <w:rFonts w:ascii="Constantia" w:hAnsi="Constantia" w:cs="Times New Roman"/>
            <w:i/>
            <w:sz w:val="28"/>
            <w:szCs w:val="28"/>
          </w:rPr>
          <w:t>https://doi.org/10.1177/159101991301900115</w:t>
        </w:r>
      </w:hyperlink>
    </w:p>
    <w:p w14:paraId="7AC166DA"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Chen, Y. C. (2025). Pulsatile tinnitus as a manifestation of radiation-induced internal carotid artery stenosis. </w:t>
      </w:r>
      <w:proofErr w:type="spellStart"/>
      <w:r w:rsidRPr="00CE5C08">
        <w:rPr>
          <w:rFonts w:ascii="Constantia" w:hAnsi="Constantia" w:cs="Times New Roman"/>
          <w:i/>
          <w:iCs/>
          <w:sz w:val="28"/>
          <w:szCs w:val="28"/>
        </w:rPr>
        <w:t>Cureus</w:t>
      </w:r>
      <w:proofErr w:type="spellEnd"/>
      <w:r w:rsidRPr="00CE5C08">
        <w:rPr>
          <w:rFonts w:ascii="Constantia" w:hAnsi="Constantia" w:cs="Times New Roman"/>
          <w:i/>
          <w:sz w:val="28"/>
          <w:szCs w:val="28"/>
        </w:rPr>
        <w:t xml:space="preserve">. </w:t>
      </w:r>
      <w:hyperlink r:id="rId12" w:tgtFrame="_new" w:history="1">
        <w:r w:rsidRPr="00CE5C08">
          <w:rPr>
            <w:rStyle w:val="ad"/>
            <w:rFonts w:ascii="Constantia" w:hAnsi="Constantia" w:cs="Times New Roman"/>
            <w:i/>
            <w:sz w:val="28"/>
            <w:szCs w:val="28"/>
          </w:rPr>
          <w:t>https://doi.org/10.7759/cureus.84762</w:t>
        </w:r>
      </w:hyperlink>
    </w:p>
    <w:p w14:paraId="6893B965"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proofErr w:type="spellStart"/>
      <w:r w:rsidRPr="00CE5C08">
        <w:rPr>
          <w:rFonts w:ascii="Constantia" w:hAnsi="Constantia" w:cs="Times New Roman"/>
          <w:i/>
          <w:sz w:val="28"/>
          <w:szCs w:val="28"/>
          <w:lang w:val="en-US"/>
        </w:rPr>
        <w:t>Fukatsu</w:t>
      </w:r>
      <w:proofErr w:type="spellEnd"/>
      <w:r w:rsidRPr="00CE5C08">
        <w:rPr>
          <w:rFonts w:ascii="Constantia" w:hAnsi="Constantia" w:cs="Times New Roman"/>
          <w:i/>
          <w:sz w:val="28"/>
          <w:szCs w:val="28"/>
          <w:lang w:val="en-US"/>
        </w:rPr>
        <w:t xml:space="preserve">, H. (2011). Tinnitus is associated with increase in the intima-media thickness of carotid arteries. </w:t>
      </w:r>
      <w:r w:rsidRPr="00CE5C08">
        <w:rPr>
          <w:rFonts w:ascii="Constantia" w:hAnsi="Constantia" w:cs="Times New Roman"/>
          <w:i/>
          <w:iCs/>
          <w:sz w:val="28"/>
          <w:szCs w:val="28"/>
          <w:lang w:val="en-US"/>
        </w:rPr>
        <w:t>The American Journal of the Medical Sciences</w:t>
      </w:r>
      <w:r w:rsidRPr="00CE5C08">
        <w:rPr>
          <w:rFonts w:ascii="Constantia" w:hAnsi="Constantia" w:cs="Times New Roman"/>
          <w:i/>
          <w:sz w:val="28"/>
          <w:szCs w:val="28"/>
          <w:lang w:val="en-US"/>
        </w:rPr>
        <w:t xml:space="preserve">. </w:t>
      </w:r>
      <w:hyperlink r:id="rId13" w:tgtFrame="_new" w:history="1">
        <w:r w:rsidRPr="00CE5C08">
          <w:rPr>
            <w:rStyle w:val="ad"/>
            <w:rFonts w:ascii="Constantia" w:hAnsi="Constantia" w:cs="Times New Roman"/>
            <w:i/>
            <w:sz w:val="28"/>
            <w:szCs w:val="28"/>
            <w:lang w:val="en-US"/>
          </w:rPr>
          <w:t>https://doi.org/10.1097/MAJ.0B013E31820AB3BB</w:t>
        </w:r>
      </w:hyperlink>
    </w:p>
    <w:p w14:paraId="063C4FCE"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Louwrens, H. J. (1989). Subjective pulsatile tinnitus cured by carotid endarterectomy. </w:t>
      </w:r>
      <w:proofErr w:type="spellStart"/>
      <w:r w:rsidRPr="00CE5C08">
        <w:rPr>
          <w:rFonts w:ascii="Constantia" w:hAnsi="Constantia" w:cs="Times New Roman"/>
          <w:i/>
          <w:iCs/>
          <w:sz w:val="28"/>
          <w:szCs w:val="28"/>
        </w:rPr>
        <w:t>South</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African</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Medical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sz w:val="28"/>
          <w:szCs w:val="28"/>
        </w:rPr>
        <w:t>.</w:t>
      </w:r>
    </w:p>
    <w:p w14:paraId="52CE4BD4"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Cowley, C. M. (2009). Pulsatile tinnitus from reversal of flow in an aberrant occipital artery. </w:t>
      </w:r>
      <w:proofErr w:type="spellStart"/>
      <w:r w:rsidRPr="00CE5C08">
        <w:rPr>
          <w:rFonts w:ascii="Constantia" w:hAnsi="Constantia" w:cs="Times New Roman"/>
          <w:i/>
          <w:iCs/>
          <w:sz w:val="28"/>
          <w:szCs w:val="28"/>
        </w:rPr>
        <w:t>American</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of</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Neuroradiology</w:t>
      </w:r>
      <w:proofErr w:type="spellEnd"/>
      <w:r w:rsidRPr="00CE5C08">
        <w:rPr>
          <w:rFonts w:ascii="Constantia" w:hAnsi="Constantia" w:cs="Times New Roman"/>
          <w:i/>
          <w:sz w:val="28"/>
          <w:szCs w:val="28"/>
        </w:rPr>
        <w:t xml:space="preserve">. </w:t>
      </w:r>
      <w:hyperlink r:id="rId14" w:tgtFrame="_new" w:history="1">
        <w:r w:rsidRPr="00CE5C08">
          <w:rPr>
            <w:rStyle w:val="ad"/>
            <w:rFonts w:ascii="Constantia" w:hAnsi="Constantia" w:cs="Times New Roman"/>
            <w:i/>
            <w:sz w:val="28"/>
            <w:szCs w:val="28"/>
          </w:rPr>
          <w:t>https://doi.org/10.3174/AJNR.A1393</w:t>
        </w:r>
      </w:hyperlink>
    </w:p>
    <w:p w14:paraId="4F3FF47B"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Young, Y. H. (2006). Angioplasty with stenting in a patient with pulsatile tinnitus. </w:t>
      </w:r>
      <w:proofErr w:type="spellStart"/>
      <w:r w:rsidRPr="00CE5C08">
        <w:rPr>
          <w:rFonts w:ascii="Constantia" w:hAnsi="Constantia" w:cs="Times New Roman"/>
          <w:i/>
          <w:iCs/>
          <w:sz w:val="28"/>
          <w:szCs w:val="28"/>
        </w:rPr>
        <w:t>Taiwanese</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of</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Otolaryngology</w:t>
      </w:r>
      <w:proofErr w:type="spellEnd"/>
      <w:r w:rsidRPr="00CE5C08">
        <w:rPr>
          <w:rFonts w:ascii="Constantia" w:hAnsi="Constantia" w:cs="Times New Roman"/>
          <w:i/>
          <w:sz w:val="28"/>
          <w:szCs w:val="28"/>
        </w:rPr>
        <w:t xml:space="preserve">. </w:t>
      </w:r>
      <w:hyperlink r:id="rId15" w:tgtFrame="_new" w:history="1">
        <w:r w:rsidRPr="00CE5C08">
          <w:rPr>
            <w:rStyle w:val="ad"/>
            <w:rFonts w:ascii="Constantia" w:hAnsi="Constantia" w:cs="Times New Roman"/>
            <w:i/>
            <w:sz w:val="28"/>
            <w:szCs w:val="28"/>
          </w:rPr>
          <w:t>https://doi.org/10.6440/TZUCMJ.200608.0291</w:t>
        </w:r>
      </w:hyperlink>
    </w:p>
    <w:p w14:paraId="6393052C"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r w:rsidRPr="00CE5C08">
        <w:rPr>
          <w:rFonts w:ascii="Constantia" w:hAnsi="Constantia" w:cs="Times New Roman"/>
          <w:i/>
          <w:sz w:val="28"/>
          <w:szCs w:val="28"/>
          <w:lang w:val="en-US"/>
        </w:rPr>
        <w:lastRenderedPageBreak/>
        <w:t xml:space="preserve">Terzi, S. (2015). Carotid Doppler ultrasound evaluation in patients with pulsatile tinnitus. </w:t>
      </w:r>
      <w:r w:rsidRPr="00CE5C08">
        <w:rPr>
          <w:rFonts w:ascii="Constantia" w:hAnsi="Constantia" w:cs="Times New Roman"/>
          <w:i/>
          <w:iCs/>
          <w:sz w:val="28"/>
          <w:szCs w:val="28"/>
          <w:lang w:val="en-US"/>
        </w:rPr>
        <w:t>Indian Journal of Otolaryngology and Head &amp; Neck Surgery</w:t>
      </w:r>
      <w:r w:rsidRPr="00CE5C08">
        <w:rPr>
          <w:rFonts w:ascii="Constantia" w:hAnsi="Constantia" w:cs="Times New Roman"/>
          <w:i/>
          <w:sz w:val="28"/>
          <w:szCs w:val="28"/>
          <w:lang w:val="en-US"/>
        </w:rPr>
        <w:t xml:space="preserve">. </w:t>
      </w:r>
      <w:hyperlink r:id="rId16" w:tgtFrame="_new" w:history="1">
        <w:r w:rsidRPr="00CE5C08">
          <w:rPr>
            <w:rStyle w:val="ad"/>
            <w:rFonts w:ascii="Constantia" w:hAnsi="Constantia" w:cs="Times New Roman"/>
            <w:i/>
            <w:sz w:val="28"/>
            <w:szCs w:val="28"/>
            <w:lang w:val="en-US"/>
          </w:rPr>
          <w:t>https://doi.org/10.1007/S12070-014-0756-9</w:t>
        </w:r>
      </w:hyperlink>
    </w:p>
    <w:p w14:paraId="1A3A57CE"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proofErr w:type="spellStart"/>
      <w:r w:rsidRPr="00CE5C08">
        <w:rPr>
          <w:rFonts w:ascii="Constantia" w:hAnsi="Constantia" w:cs="Times New Roman"/>
          <w:i/>
          <w:sz w:val="28"/>
          <w:szCs w:val="28"/>
          <w:lang w:val="en-US"/>
        </w:rPr>
        <w:t>Capirossi</w:t>
      </w:r>
      <w:proofErr w:type="spellEnd"/>
      <w:r w:rsidRPr="00CE5C08">
        <w:rPr>
          <w:rFonts w:ascii="Constantia" w:hAnsi="Constantia" w:cs="Times New Roman"/>
          <w:i/>
          <w:sz w:val="28"/>
          <w:szCs w:val="28"/>
          <w:lang w:val="en-US"/>
        </w:rPr>
        <w:t xml:space="preserve">, P. (2022). Pulsatile tinnitus due to </w:t>
      </w:r>
      <w:proofErr w:type="spellStart"/>
      <w:r w:rsidRPr="00CE5C08">
        <w:rPr>
          <w:rFonts w:ascii="Constantia" w:hAnsi="Constantia" w:cs="Times New Roman"/>
          <w:i/>
          <w:sz w:val="28"/>
          <w:szCs w:val="28"/>
          <w:lang w:val="en-US"/>
        </w:rPr>
        <w:t>supraclinoid</w:t>
      </w:r>
      <w:proofErr w:type="spellEnd"/>
      <w:r w:rsidRPr="00CE5C08">
        <w:rPr>
          <w:rFonts w:ascii="Constantia" w:hAnsi="Constantia" w:cs="Times New Roman"/>
          <w:i/>
          <w:sz w:val="28"/>
          <w:szCs w:val="28"/>
          <w:lang w:val="en-US"/>
        </w:rPr>
        <w:t xml:space="preserve"> ICA stenosis. </w:t>
      </w:r>
      <w:proofErr w:type="spellStart"/>
      <w:r w:rsidRPr="00CE5C08">
        <w:rPr>
          <w:rFonts w:ascii="Constantia" w:hAnsi="Constantia" w:cs="Times New Roman"/>
          <w:i/>
          <w:iCs/>
          <w:sz w:val="28"/>
          <w:szCs w:val="28"/>
        </w:rPr>
        <w:t>Interventional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Neuroradiology</w:t>
      </w:r>
      <w:proofErr w:type="spellEnd"/>
      <w:r w:rsidRPr="00CE5C08">
        <w:rPr>
          <w:rFonts w:ascii="Constantia" w:hAnsi="Constantia" w:cs="Times New Roman"/>
          <w:i/>
          <w:sz w:val="28"/>
          <w:szCs w:val="28"/>
        </w:rPr>
        <w:t xml:space="preserve">. </w:t>
      </w:r>
      <w:hyperlink r:id="rId17" w:tgtFrame="_new" w:history="1">
        <w:r w:rsidRPr="00CE5C08">
          <w:rPr>
            <w:rStyle w:val="ad"/>
            <w:rFonts w:ascii="Constantia" w:hAnsi="Constantia" w:cs="Times New Roman"/>
            <w:i/>
            <w:sz w:val="28"/>
            <w:szCs w:val="28"/>
          </w:rPr>
          <w:t>https://doi.org/10.1177/15910199221106036</w:t>
        </w:r>
      </w:hyperlink>
    </w:p>
    <w:p w14:paraId="4B47461D"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proofErr w:type="spellStart"/>
      <w:r w:rsidRPr="00CE5C08">
        <w:rPr>
          <w:rFonts w:ascii="Constantia" w:hAnsi="Constantia" w:cs="Times New Roman"/>
          <w:i/>
          <w:sz w:val="28"/>
          <w:szCs w:val="28"/>
          <w:lang w:val="en-US"/>
        </w:rPr>
        <w:t>Sismanis</w:t>
      </w:r>
      <w:proofErr w:type="spellEnd"/>
      <w:r w:rsidRPr="00CE5C08">
        <w:rPr>
          <w:rFonts w:ascii="Constantia" w:hAnsi="Constantia" w:cs="Times New Roman"/>
          <w:i/>
          <w:sz w:val="28"/>
          <w:szCs w:val="28"/>
          <w:lang w:val="en-US"/>
        </w:rPr>
        <w:t xml:space="preserve">, A. (1994). Objective tinnitus in patients with atherosclerotic carotid artery disease. </w:t>
      </w:r>
      <w:proofErr w:type="spellStart"/>
      <w:r w:rsidRPr="00CE5C08">
        <w:rPr>
          <w:rFonts w:ascii="Constantia" w:hAnsi="Constantia" w:cs="Times New Roman"/>
          <w:i/>
          <w:iCs/>
          <w:sz w:val="28"/>
          <w:szCs w:val="28"/>
        </w:rPr>
        <w:t>The</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American</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of</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Otology</w:t>
      </w:r>
      <w:proofErr w:type="spellEnd"/>
      <w:r w:rsidRPr="00CE5C08">
        <w:rPr>
          <w:rFonts w:ascii="Constantia" w:hAnsi="Constantia" w:cs="Times New Roman"/>
          <w:i/>
          <w:sz w:val="28"/>
          <w:szCs w:val="28"/>
        </w:rPr>
        <w:t>.</w:t>
      </w:r>
    </w:p>
    <w:p w14:paraId="08599CEE"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Nishikawa, M. (1989). Pulse-synchronous tinnitus caused by carotid occlusion. </w:t>
      </w:r>
      <w:proofErr w:type="spellStart"/>
      <w:r w:rsidRPr="00CE5C08">
        <w:rPr>
          <w:rFonts w:ascii="Constantia" w:hAnsi="Constantia" w:cs="Times New Roman"/>
          <w:i/>
          <w:iCs/>
          <w:sz w:val="28"/>
          <w:szCs w:val="28"/>
        </w:rPr>
        <w:t>Acta</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Neurochirurgica</w:t>
      </w:r>
      <w:proofErr w:type="spellEnd"/>
      <w:r w:rsidRPr="00CE5C08">
        <w:rPr>
          <w:rFonts w:ascii="Constantia" w:hAnsi="Constantia" w:cs="Times New Roman"/>
          <w:i/>
          <w:sz w:val="28"/>
          <w:szCs w:val="28"/>
        </w:rPr>
        <w:t xml:space="preserve">. </w:t>
      </w:r>
      <w:hyperlink r:id="rId18" w:tgtFrame="_new" w:history="1">
        <w:r w:rsidRPr="00CE5C08">
          <w:rPr>
            <w:rStyle w:val="ad"/>
            <w:rFonts w:ascii="Constantia" w:hAnsi="Constantia" w:cs="Times New Roman"/>
            <w:i/>
            <w:sz w:val="28"/>
            <w:szCs w:val="28"/>
          </w:rPr>
          <w:t>https://doi.org/10.1007/BF01410074</w:t>
        </w:r>
      </w:hyperlink>
    </w:p>
    <w:p w14:paraId="70E61A7E"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r w:rsidRPr="00CE5C08">
        <w:rPr>
          <w:rFonts w:ascii="Constantia" w:hAnsi="Constantia" w:cs="Times New Roman"/>
          <w:i/>
          <w:sz w:val="28"/>
          <w:szCs w:val="28"/>
          <w:lang w:val="en-US"/>
        </w:rPr>
        <w:t xml:space="preserve">Emery, D. J. (1998). Pulsatile tinnitus cured by angioplasty and stenting of petrous carotid stenosis. </w:t>
      </w:r>
      <w:r w:rsidRPr="00CE5C08">
        <w:rPr>
          <w:rFonts w:ascii="Constantia" w:hAnsi="Constantia" w:cs="Times New Roman"/>
          <w:i/>
          <w:iCs/>
          <w:sz w:val="28"/>
          <w:szCs w:val="28"/>
          <w:lang w:val="en-US"/>
        </w:rPr>
        <w:t>Archives of Otolaryngology–Head &amp; Neck Surgery</w:t>
      </w:r>
      <w:r w:rsidRPr="00CE5C08">
        <w:rPr>
          <w:rFonts w:ascii="Constantia" w:hAnsi="Constantia" w:cs="Times New Roman"/>
          <w:i/>
          <w:sz w:val="28"/>
          <w:szCs w:val="28"/>
          <w:lang w:val="en-US"/>
        </w:rPr>
        <w:t xml:space="preserve">. </w:t>
      </w:r>
      <w:hyperlink r:id="rId19" w:tgtFrame="_new" w:history="1">
        <w:r w:rsidRPr="00CE5C08">
          <w:rPr>
            <w:rStyle w:val="ad"/>
            <w:rFonts w:ascii="Constantia" w:hAnsi="Constantia" w:cs="Times New Roman"/>
            <w:i/>
            <w:sz w:val="28"/>
            <w:szCs w:val="28"/>
            <w:lang w:val="en-US"/>
          </w:rPr>
          <w:t>https://doi.org/10.1001/ARCHOTOL.124.4.460</w:t>
        </w:r>
      </w:hyperlink>
    </w:p>
    <w:p w14:paraId="46935147"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proofErr w:type="spellStart"/>
      <w:r w:rsidRPr="00CE5C08">
        <w:rPr>
          <w:rFonts w:ascii="Constantia" w:hAnsi="Constantia" w:cs="Times New Roman"/>
          <w:i/>
          <w:sz w:val="28"/>
          <w:szCs w:val="28"/>
          <w:lang w:val="en-US"/>
        </w:rPr>
        <w:t>Waldvogel</w:t>
      </w:r>
      <w:proofErr w:type="spellEnd"/>
      <w:r w:rsidRPr="00CE5C08">
        <w:rPr>
          <w:rFonts w:ascii="Constantia" w:hAnsi="Constantia" w:cs="Times New Roman"/>
          <w:i/>
          <w:sz w:val="28"/>
          <w:szCs w:val="28"/>
          <w:lang w:val="en-US"/>
        </w:rPr>
        <w:t>, D. (TO COMPLETE). Pulsatile tinnitus — a review of 84 patients.</w:t>
      </w:r>
    </w:p>
    <w:p w14:paraId="1CA1F43A"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r w:rsidRPr="00CE5C08">
        <w:rPr>
          <w:rFonts w:ascii="Constantia" w:hAnsi="Constantia" w:cs="Times New Roman"/>
          <w:i/>
          <w:sz w:val="28"/>
          <w:szCs w:val="28"/>
          <w:lang w:val="en-US"/>
        </w:rPr>
        <w:t>Lyons, M. (2005). Should tinnitus be a primary indication for carotid endarterectomy?</w:t>
      </w:r>
    </w:p>
    <w:p w14:paraId="0C2309F9"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Kumar, S. (2021). Detecting causes of pulsatile tinnitus on CT angiography. </w:t>
      </w:r>
      <w:proofErr w:type="spellStart"/>
      <w:r w:rsidRPr="00CE5C08">
        <w:rPr>
          <w:rFonts w:ascii="Constantia" w:hAnsi="Constantia" w:cs="Times New Roman"/>
          <w:i/>
          <w:iCs/>
          <w:sz w:val="28"/>
          <w:szCs w:val="28"/>
        </w:rPr>
        <w:t>European</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of</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Radiology</w:t>
      </w:r>
      <w:proofErr w:type="spellEnd"/>
      <w:r w:rsidRPr="00CE5C08">
        <w:rPr>
          <w:rFonts w:ascii="Constantia" w:hAnsi="Constantia" w:cs="Times New Roman"/>
          <w:i/>
          <w:sz w:val="28"/>
          <w:szCs w:val="28"/>
        </w:rPr>
        <w:t xml:space="preserve">. </w:t>
      </w:r>
      <w:hyperlink r:id="rId20" w:tgtFrame="_new" w:history="1">
        <w:r w:rsidRPr="00CE5C08">
          <w:rPr>
            <w:rStyle w:val="ad"/>
            <w:rFonts w:ascii="Constantia" w:hAnsi="Constantia" w:cs="Times New Roman"/>
            <w:i/>
            <w:sz w:val="28"/>
            <w:szCs w:val="28"/>
          </w:rPr>
          <w:t>https://doi.org/10.1016/J.EJRAD.2021.109722</w:t>
        </w:r>
      </w:hyperlink>
    </w:p>
    <w:p w14:paraId="37425213"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Gutmann, R. (1993). Doppler ultrasound detectable stenoses in cochlear-vestibular symptoms. </w:t>
      </w:r>
      <w:proofErr w:type="spellStart"/>
      <w:r w:rsidRPr="00CE5C08">
        <w:rPr>
          <w:rFonts w:ascii="Constantia" w:hAnsi="Constantia" w:cs="Times New Roman"/>
          <w:i/>
          <w:iCs/>
          <w:sz w:val="28"/>
          <w:szCs w:val="28"/>
        </w:rPr>
        <w:t>Laryngo-Rhino-Otologie</w:t>
      </w:r>
      <w:proofErr w:type="spellEnd"/>
      <w:r w:rsidRPr="00CE5C08">
        <w:rPr>
          <w:rFonts w:ascii="Constantia" w:hAnsi="Constantia" w:cs="Times New Roman"/>
          <w:i/>
          <w:sz w:val="28"/>
          <w:szCs w:val="28"/>
        </w:rPr>
        <w:t xml:space="preserve">. </w:t>
      </w:r>
      <w:hyperlink r:id="rId21" w:tgtFrame="_new" w:history="1">
        <w:r w:rsidRPr="00CE5C08">
          <w:rPr>
            <w:rStyle w:val="ad"/>
            <w:rFonts w:ascii="Constantia" w:hAnsi="Constantia" w:cs="Times New Roman"/>
            <w:i/>
            <w:sz w:val="28"/>
            <w:szCs w:val="28"/>
          </w:rPr>
          <w:t>https://doi.org/10.1055/s-2007-997945</w:t>
        </w:r>
      </w:hyperlink>
    </w:p>
    <w:p w14:paraId="06537AB9"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Wang, A. (2024). Pulsatile tinnitus: differential diagnosis and management. </w:t>
      </w:r>
      <w:proofErr w:type="spellStart"/>
      <w:r w:rsidRPr="00CE5C08">
        <w:rPr>
          <w:rFonts w:ascii="Constantia" w:hAnsi="Constantia" w:cs="Times New Roman"/>
          <w:i/>
          <w:iCs/>
          <w:sz w:val="28"/>
          <w:szCs w:val="28"/>
        </w:rPr>
        <w:t>Current</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Neurology</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and</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Neuroscience</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Reports</w:t>
      </w:r>
      <w:proofErr w:type="spellEnd"/>
      <w:r w:rsidRPr="00CE5C08">
        <w:rPr>
          <w:rFonts w:ascii="Constantia" w:hAnsi="Constantia" w:cs="Times New Roman"/>
          <w:i/>
          <w:sz w:val="28"/>
          <w:szCs w:val="28"/>
        </w:rPr>
        <w:t xml:space="preserve">. </w:t>
      </w:r>
      <w:hyperlink r:id="rId22" w:tgtFrame="_new" w:history="1">
        <w:r w:rsidRPr="00CE5C08">
          <w:rPr>
            <w:rStyle w:val="ad"/>
            <w:rFonts w:ascii="Constantia" w:hAnsi="Constantia" w:cs="Times New Roman"/>
            <w:i/>
            <w:sz w:val="28"/>
            <w:szCs w:val="28"/>
          </w:rPr>
          <w:t>https://doi.org/10.1007/s11916-024-01263-1</w:t>
        </w:r>
      </w:hyperlink>
    </w:p>
    <w:p w14:paraId="4B97BA30"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r w:rsidRPr="00CE5C08">
        <w:rPr>
          <w:rFonts w:ascii="Constantia" w:hAnsi="Constantia" w:cs="Times New Roman"/>
          <w:i/>
          <w:sz w:val="28"/>
          <w:szCs w:val="28"/>
          <w:lang w:val="en-US"/>
        </w:rPr>
        <w:t>Sharma, A. (TO COMPLETE). Pulsatile tinnitus: a review.</w:t>
      </w:r>
    </w:p>
    <w:p w14:paraId="16CE9902"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Qureshi, A. I. (2007). Guidelines for screening extracranial carotid artery disease.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of</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Neuroimaging</w:t>
      </w:r>
      <w:proofErr w:type="spellEnd"/>
      <w:r w:rsidRPr="00CE5C08">
        <w:rPr>
          <w:rFonts w:ascii="Constantia" w:hAnsi="Constantia" w:cs="Times New Roman"/>
          <w:i/>
          <w:sz w:val="28"/>
          <w:szCs w:val="28"/>
        </w:rPr>
        <w:t xml:space="preserve">. </w:t>
      </w:r>
      <w:hyperlink r:id="rId23" w:tgtFrame="_new" w:history="1">
        <w:r w:rsidRPr="00CE5C08">
          <w:rPr>
            <w:rStyle w:val="ad"/>
            <w:rFonts w:ascii="Constantia" w:hAnsi="Constantia" w:cs="Times New Roman"/>
            <w:i/>
            <w:sz w:val="28"/>
            <w:szCs w:val="28"/>
          </w:rPr>
          <w:t>https://doi.org/10.1111/j.1552-6569.2006.00085.x</w:t>
        </w:r>
      </w:hyperlink>
    </w:p>
    <w:p w14:paraId="0ED0A5D7"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proofErr w:type="spellStart"/>
      <w:r w:rsidRPr="00CE5C08">
        <w:rPr>
          <w:rFonts w:ascii="Constantia" w:hAnsi="Constantia" w:cs="Times New Roman"/>
          <w:i/>
          <w:sz w:val="28"/>
          <w:szCs w:val="28"/>
          <w:lang w:val="en-US"/>
        </w:rPr>
        <w:t>Bayraktar</w:t>
      </w:r>
      <w:proofErr w:type="spellEnd"/>
      <w:r w:rsidRPr="00CE5C08">
        <w:rPr>
          <w:rFonts w:ascii="Constantia" w:hAnsi="Constantia" w:cs="Times New Roman"/>
          <w:i/>
          <w:sz w:val="28"/>
          <w:szCs w:val="28"/>
          <w:lang w:val="en-US"/>
        </w:rPr>
        <w:t xml:space="preserve">, C. (2017). Relationship between carotid stiffness and idiopathic tinnitus. </w:t>
      </w:r>
      <w:r w:rsidRPr="00CE5C08">
        <w:rPr>
          <w:rFonts w:ascii="Constantia" w:hAnsi="Constantia" w:cs="Times New Roman"/>
          <w:i/>
          <w:iCs/>
          <w:sz w:val="28"/>
          <w:szCs w:val="28"/>
          <w:lang w:val="en-US"/>
        </w:rPr>
        <w:t>European Archives of Oto-Rhino-Laryngology</w:t>
      </w:r>
      <w:r w:rsidRPr="00CE5C08">
        <w:rPr>
          <w:rFonts w:ascii="Constantia" w:hAnsi="Constantia" w:cs="Times New Roman"/>
          <w:i/>
          <w:sz w:val="28"/>
          <w:szCs w:val="28"/>
          <w:lang w:val="en-US"/>
        </w:rPr>
        <w:t xml:space="preserve">. </w:t>
      </w:r>
      <w:hyperlink r:id="rId24" w:tgtFrame="_new" w:history="1">
        <w:r w:rsidRPr="00CE5C08">
          <w:rPr>
            <w:rStyle w:val="ad"/>
            <w:rFonts w:ascii="Constantia" w:hAnsi="Constantia" w:cs="Times New Roman"/>
            <w:i/>
            <w:sz w:val="28"/>
            <w:szCs w:val="28"/>
            <w:lang w:val="en-US"/>
          </w:rPr>
          <w:t>https://doi.org/10.1007/S00405-016-4440-4</w:t>
        </w:r>
      </w:hyperlink>
    </w:p>
    <w:p w14:paraId="7576E0D9"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lang w:val="en-US"/>
        </w:rPr>
      </w:pPr>
      <w:r w:rsidRPr="00CE5C08">
        <w:rPr>
          <w:rFonts w:ascii="Constantia" w:hAnsi="Constantia" w:cs="Times New Roman"/>
          <w:i/>
          <w:sz w:val="28"/>
          <w:szCs w:val="28"/>
          <w:lang w:val="en-US"/>
        </w:rPr>
        <w:t xml:space="preserve">Xu, J. (2013). Radiation-induced carotid artery stenosis. </w:t>
      </w:r>
      <w:r w:rsidRPr="00CE5C08">
        <w:rPr>
          <w:rFonts w:ascii="Constantia" w:hAnsi="Constantia" w:cs="Times New Roman"/>
          <w:i/>
          <w:iCs/>
          <w:sz w:val="28"/>
          <w:szCs w:val="28"/>
          <w:lang w:val="en-US"/>
        </w:rPr>
        <w:t>Interventional Neurology</w:t>
      </w:r>
      <w:r w:rsidRPr="00CE5C08">
        <w:rPr>
          <w:rFonts w:ascii="Constantia" w:hAnsi="Constantia" w:cs="Times New Roman"/>
          <w:i/>
          <w:sz w:val="28"/>
          <w:szCs w:val="28"/>
          <w:lang w:val="en-US"/>
        </w:rPr>
        <w:t xml:space="preserve">. </w:t>
      </w:r>
      <w:hyperlink r:id="rId25" w:tgtFrame="_new" w:history="1">
        <w:r w:rsidRPr="00CE5C08">
          <w:rPr>
            <w:rStyle w:val="ad"/>
            <w:rFonts w:ascii="Constantia" w:hAnsi="Constantia" w:cs="Times New Roman"/>
            <w:i/>
            <w:sz w:val="28"/>
            <w:szCs w:val="28"/>
            <w:lang w:val="en-US"/>
          </w:rPr>
          <w:t>https://doi.org/10.1159/000363068</w:t>
        </w:r>
      </w:hyperlink>
    </w:p>
    <w:p w14:paraId="6C9CEA6D" w14:textId="77777777" w:rsidR="00CE5C08" w:rsidRPr="00CE5C08" w:rsidRDefault="00CE5C08" w:rsidP="00CE5C08">
      <w:pPr>
        <w:numPr>
          <w:ilvl w:val="0"/>
          <w:numId w:val="67"/>
        </w:numPr>
        <w:tabs>
          <w:tab w:val="left" w:pos="993"/>
        </w:tabs>
        <w:spacing w:after="0" w:line="240" w:lineRule="auto"/>
        <w:jc w:val="both"/>
        <w:rPr>
          <w:rFonts w:ascii="Constantia" w:hAnsi="Constantia" w:cs="Times New Roman"/>
          <w:i/>
          <w:sz w:val="28"/>
          <w:szCs w:val="28"/>
        </w:rPr>
      </w:pPr>
      <w:r w:rsidRPr="00CE5C08">
        <w:rPr>
          <w:rFonts w:ascii="Constantia" w:hAnsi="Constantia" w:cs="Times New Roman"/>
          <w:i/>
          <w:sz w:val="28"/>
          <w:szCs w:val="28"/>
          <w:lang w:val="en-US"/>
        </w:rPr>
        <w:t xml:space="preserve">Kim, H. J. (2012). Pulsatile tinnitus from facial artery atherosclerosis. </w:t>
      </w:r>
      <w:proofErr w:type="spellStart"/>
      <w:r w:rsidRPr="00CE5C08">
        <w:rPr>
          <w:rFonts w:ascii="Constantia" w:hAnsi="Constantia" w:cs="Times New Roman"/>
          <w:i/>
          <w:iCs/>
          <w:sz w:val="28"/>
          <w:szCs w:val="28"/>
        </w:rPr>
        <w:t>Korean</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Journal</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of</w:t>
      </w:r>
      <w:proofErr w:type="spellEnd"/>
      <w:r w:rsidRPr="00CE5C08">
        <w:rPr>
          <w:rFonts w:ascii="Constantia" w:hAnsi="Constantia" w:cs="Times New Roman"/>
          <w:i/>
          <w:iCs/>
          <w:sz w:val="28"/>
          <w:szCs w:val="28"/>
        </w:rPr>
        <w:t xml:space="preserve"> </w:t>
      </w:r>
      <w:proofErr w:type="spellStart"/>
      <w:r w:rsidRPr="00CE5C08">
        <w:rPr>
          <w:rFonts w:ascii="Constantia" w:hAnsi="Constantia" w:cs="Times New Roman"/>
          <w:i/>
          <w:iCs/>
          <w:sz w:val="28"/>
          <w:szCs w:val="28"/>
        </w:rPr>
        <w:t>Audiology</w:t>
      </w:r>
      <w:proofErr w:type="spellEnd"/>
      <w:r w:rsidRPr="00CE5C08">
        <w:rPr>
          <w:rFonts w:ascii="Constantia" w:hAnsi="Constantia" w:cs="Times New Roman"/>
          <w:i/>
          <w:sz w:val="28"/>
          <w:szCs w:val="28"/>
        </w:rPr>
        <w:t xml:space="preserve">. </w:t>
      </w:r>
      <w:hyperlink r:id="rId26" w:tgtFrame="_new" w:history="1">
        <w:r w:rsidRPr="00CE5C08">
          <w:rPr>
            <w:rStyle w:val="ad"/>
            <w:rFonts w:ascii="Constantia" w:hAnsi="Constantia" w:cs="Times New Roman"/>
            <w:i/>
            <w:sz w:val="28"/>
            <w:szCs w:val="28"/>
          </w:rPr>
          <w:t>https://doi.org/10.7874/KJA.2012.16.3.156</w:t>
        </w:r>
      </w:hyperlink>
    </w:p>
    <w:p w14:paraId="5ADA52B4" w14:textId="77777777" w:rsidR="00CE5C08" w:rsidRPr="00CE5C08" w:rsidRDefault="00CE5C08" w:rsidP="00CE5C08">
      <w:pPr>
        <w:tabs>
          <w:tab w:val="left" w:pos="993"/>
        </w:tabs>
        <w:spacing w:after="0" w:line="240" w:lineRule="auto"/>
        <w:ind w:left="567"/>
        <w:jc w:val="both"/>
        <w:rPr>
          <w:rFonts w:ascii="Constantia" w:hAnsi="Constantia" w:cs="Times New Roman"/>
          <w:i/>
          <w:sz w:val="28"/>
          <w:szCs w:val="28"/>
        </w:rPr>
      </w:pPr>
      <w:r w:rsidRPr="00CE5C08">
        <w:rPr>
          <w:rFonts w:ascii="Constantia" w:hAnsi="Constantia" w:cs="Times New Roman"/>
          <w:i/>
          <w:sz w:val="28"/>
          <w:szCs w:val="28"/>
        </w:rPr>
        <w:pict w14:anchorId="2E15EC48">
          <v:rect id="_x0000_i1100" style="width:0;height:1.5pt" o:hralign="center" o:hrstd="t" o:hr="t" fillcolor="#a0a0a0" stroked="f"/>
        </w:pict>
      </w:r>
    </w:p>
    <w:p w14:paraId="27B26A77" w14:textId="7F7E5F2B" w:rsidR="00EF07C1" w:rsidRPr="00EF07C1" w:rsidRDefault="00EF07C1" w:rsidP="00CE5C08">
      <w:pPr>
        <w:tabs>
          <w:tab w:val="left" w:pos="993"/>
        </w:tabs>
        <w:spacing w:after="0" w:line="240" w:lineRule="auto"/>
        <w:ind w:left="567"/>
        <w:jc w:val="both"/>
        <w:rPr>
          <w:rFonts w:ascii="Constantia" w:hAnsi="Constantia" w:cs="Times New Roman"/>
          <w:i/>
          <w:sz w:val="28"/>
          <w:szCs w:val="28"/>
        </w:rPr>
      </w:pPr>
    </w:p>
    <w:sectPr w:rsidR="00EF07C1" w:rsidRPr="00EF07C1" w:rsidSect="007D7E63">
      <w:headerReference w:type="default" r:id="rId27"/>
      <w:footerReference w:type="default" r:id="rId28"/>
      <w:headerReference w:type="first" r:id="rId29"/>
      <w:pgSz w:w="11906" w:h="16838"/>
      <w:pgMar w:top="1134" w:right="1134" w:bottom="1134" w:left="1134" w:header="709"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D9047" w14:textId="77777777" w:rsidR="00EC073C" w:rsidRDefault="00EC073C" w:rsidP="009C0797">
      <w:pPr>
        <w:spacing w:after="0" w:line="240" w:lineRule="auto"/>
        <w:rPr>
          <w:noProof/>
        </w:rPr>
      </w:pPr>
      <w:r>
        <w:rPr>
          <w:noProof/>
        </w:rPr>
        <w:separator/>
      </w:r>
    </w:p>
  </w:endnote>
  <w:endnote w:type="continuationSeparator" w:id="0">
    <w:p w14:paraId="47ACBBE3" w14:textId="77777777" w:rsidR="00EC073C" w:rsidRDefault="00EC073C" w:rsidP="009C0797">
      <w:pPr>
        <w:spacing w:after="0"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29D77CFB" w:usb2="00000012" w:usb3="00000000" w:csb0="0008008D"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MT">
    <w:altName w:val="Arial"/>
    <w:charset w:val="01"/>
    <w:family w:val="swiss"/>
    <w:pitch w:val="variable"/>
  </w:font>
  <w:font w:name="BalticaUzbe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mbri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83377"/>
      <w:docPartObj>
        <w:docPartGallery w:val="Page Numbers (Bottom of Page)"/>
        <w:docPartUnique/>
      </w:docPartObj>
    </w:sdtPr>
    <w:sdtEndPr/>
    <w:sdtContent>
      <w:p w14:paraId="3B7EE656" w14:textId="21EAE8D9" w:rsidR="006910A6" w:rsidRDefault="006910A6">
        <w:pPr>
          <w:pStyle w:val="afb"/>
          <w:jc w:val="right"/>
        </w:pPr>
        <w:r>
          <w:rPr>
            <w:noProof/>
            <w:lang w:eastAsia="ru-RU"/>
          </w:rPr>
          <w:drawing>
            <wp:inline distT="0" distB="0" distL="0" distR="0" wp14:anchorId="6ED86B3F" wp14:editId="787FC5B0">
              <wp:extent cx="5535930" cy="133985"/>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930" cy="133985"/>
                      </a:xfrm>
                      <a:prstGeom prst="rect">
                        <a:avLst/>
                      </a:prstGeom>
                      <a:noFill/>
                    </pic:spPr>
                  </pic:pic>
                </a:graphicData>
              </a:graphic>
            </wp:inline>
          </w:drawing>
        </w:r>
      </w:p>
      <w:p w14:paraId="7FEC0BDB" w14:textId="770AE2A8" w:rsidR="006910A6" w:rsidRDefault="00EC073C">
        <w:pPr>
          <w:pStyle w:val="afb"/>
          <w:jc w:val="right"/>
        </w:pPr>
      </w:p>
    </w:sdtContent>
  </w:sdt>
  <w:p w14:paraId="37B63952" w14:textId="24197513" w:rsidR="006910A6" w:rsidRDefault="006910A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BDA7B" w14:textId="77777777" w:rsidR="00EC073C" w:rsidRDefault="00EC073C" w:rsidP="009C0797">
      <w:pPr>
        <w:spacing w:after="0" w:line="240" w:lineRule="auto"/>
        <w:rPr>
          <w:noProof/>
        </w:rPr>
      </w:pPr>
      <w:r>
        <w:rPr>
          <w:noProof/>
        </w:rPr>
        <w:separator/>
      </w:r>
    </w:p>
  </w:footnote>
  <w:footnote w:type="continuationSeparator" w:id="0">
    <w:p w14:paraId="682779B3" w14:textId="77777777" w:rsidR="00EC073C" w:rsidRDefault="00EC073C" w:rsidP="009C0797">
      <w:pPr>
        <w:spacing w:after="0" w:line="240" w:lineRule="auto"/>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2246" w14:textId="0E66E7BB" w:rsidR="006910A6" w:rsidRDefault="006910A6" w:rsidP="00F75EC0">
    <w:pPr>
      <w:pStyle w:val="afd"/>
      <w:spacing w:line="14" w:lineRule="auto"/>
      <w:ind w:left="0" w:firstLine="0"/>
      <w:jc w:val="left"/>
      <w:rPr>
        <w:sz w:val="20"/>
      </w:rPr>
    </w:pPr>
    <w:r>
      <w:rPr>
        <w:noProof/>
        <w:sz w:val="20"/>
        <w:lang w:val="ru-RU" w:eastAsia="ru-RU"/>
      </w:rPr>
      <mc:AlternateContent>
        <mc:Choice Requires="wpg">
          <w:drawing>
            <wp:anchor distT="0" distB="0" distL="0" distR="0" simplePos="0" relativeHeight="251699200" behindDoc="1" locked="0" layoutInCell="1" allowOverlap="1" wp14:anchorId="2FE0F214" wp14:editId="72E1F165">
              <wp:simplePos x="0" y="0"/>
              <wp:positionH relativeFrom="page">
                <wp:posOffset>579120</wp:posOffset>
              </wp:positionH>
              <wp:positionV relativeFrom="page">
                <wp:posOffset>52705</wp:posOffset>
              </wp:positionV>
              <wp:extent cx="6442710" cy="629920"/>
              <wp:effectExtent l="0" t="0" r="15240" b="1778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629920"/>
                        <a:chOff x="302417" y="4762"/>
                        <a:chExt cx="6931025" cy="629920"/>
                      </a:xfrm>
                    </wpg:grpSpPr>
                    <wps:wsp>
                      <wps:cNvPr id="27" name="Graphic 27"/>
                      <wps:cNvSpPr/>
                      <wps:spPr>
                        <a:xfrm>
                          <a:off x="30241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F9C090"/>
                        </a:solidFill>
                      </wps:spPr>
                      <wps:bodyPr wrap="square" lIns="0" tIns="0" rIns="0" bIns="0" rtlCol="0">
                        <a:prstTxWarp prst="textNoShape">
                          <a:avLst/>
                        </a:prstTxWarp>
                        <a:noAutofit/>
                      </wps:bodyPr>
                    </wps:wsp>
                    <wps:wsp>
                      <wps:cNvPr id="28" name="Graphic 28"/>
                      <wps:cNvSpPr/>
                      <wps:spPr>
                        <a:xfrm>
                          <a:off x="30241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00B0F0"/>
                          </a:solidFill>
                          <a:prstDash val="solid"/>
                        </a:ln>
                      </wps:spPr>
                      <wps:bodyPr wrap="square" lIns="0" tIns="0" rIns="0" bIns="0" rtlCol="0">
                        <a:prstTxWarp prst="textNoShape">
                          <a:avLst/>
                        </a:prstTxWarp>
                        <a:noAutofit/>
                      </wps:bodyPr>
                    </wps:wsp>
                    <wps:wsp>
                      <wps:cNvPr id="29" name="Graphic 29"/>
                      <wps:cNvSpPr/>
                      <wps:spPr>
                        <a:xfrm>
                          <a:off x="714263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00B050"/>
                        </a:solidFill>
                      </wps:spPr>
                      <wps:bodyPr wrap="square" lIns="0" tIns="0" rIns="0" bIns="0" rtlCol="0">
                        <a:prstTxWarp prst="textNoShape">
                          <a:avLst/>
                        </a:prstTxWarp>
                        <a:noAutofit/>
                      </wps:bodyPr>
                    </wps:wsp>
                    <wps:wsp>
                      <wps:cNvPr id="30" name="Graphic 30"/>
                      <wps:cNvSpPr/>
                      <wps:spPr>
                        <a:xfrm>
                          <a:off x="714263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4F81BC"/>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7A16E8" id="Group 26" o:spid="_x0000_s1026" style="position:absolute;margin-left:45.6pt;margin-top:4.15pt;width:507.3pt;height:49.6pt;z-index:-251617280;mso-wrap-distance-left:0;mso-wrap-distance-right:0;mso-position-horizontal-relative:page;mso-position-vertical-relative:page;mso-width-relative:margin;mso-height-relative:margin" coordorigin="3024,47" coordsize="69310,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">
              <v:shape id="Graphic 27" o:spid="_x0000_s1027"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" path="m90804,l,,,629920r90804,l90804,xe" fillcolor="#f9c090" stroked="f">
                <v:path arrowok="t"/>
              </v:shape>
              <v:shape id="Graphic 28" o:spid="_x0000_s1028"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" path="m,629920r90804,l90804,,,,,629920xe" fillcolor="#00b0f0" strokecolor="#00b0f0">
                <v:path arrowok="t"/>
              </v:shape>
              <v:shape id="Graphic 29" o:spid="_x0000_s1029"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" path="m90804,l,,,629920r90804,l90804,xe" fillcolor="#00b050" stroked="f">
                <v:path arrowok="t"/>
              </v:shape>
              <v:shape id="Graphic 30" o:spid="_x0000_s1030"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" path="m,629920r90804,l90804,,,,,629920xe" fillcolor="#00b0f0" strokecolor="#4f81bc">
                <v:path arrowok="t"/>
              </v:shape>
              <w10:wrap anchorx="page" anchory="page"/>
            </v:group>
          </w:pict>
        </mc:Fallback>
      </mc:AlternateContent>
    </w:r>
    <w:r w:rsidRPr="00FC799E">
      <w:rPr>
        <w:noProof/>
        <w:color w:val="00B0F0"/>
        <w:sz w:val="3"/>
        <w:lang w:val="ru-RU" w:eastAsia="ru-RU"/>
      </w:rPr>
      <mc:AlternateContent>
        <mc:Choice Requires="wpg">
          <w:drawing>
            <wp:anchor distT="0" distB="0" distL="0" distR="0" simplePos="0" relativeHeight="251702272" behindDoc="1" locked="0" layoutInCell="1" allowOverlap="1" wp14:anchorId="441013A9" wp14:editId="252A0402">
              <wp:simplePos x="0" y="0"/>
              <wp:positionH relativeFrom="page">
                <wp:posOffset>1233935</wp:posOffset>
              </wp:positionH>
              <wp:positionV relativeFrom="paragraph">
                <wp:posOffset>162067</wp:posOffset>
              </wp:positionV>
              <wp:extent cx="5535295" cy="131445"/>
              <wp:effectExtent l="0" t="0" r="8255" b="1905"/>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5295" cy="131445"/>
                        <a:chOff x="0" y="0"/>
                        <a:chExt cx="5535295" cy="131445"/>
                      </a:xfrm>
                    </wpg:grpSpPr>
                    <pic:pic xmlns:pic="http://schemas.openxmlformats.org/drawingml/2006/picture">
                      <pic:nvPicPr>
                        <pic:cNvPr id="36" name="Image 36"/>
                        <pic:cNvPicPr/>
                      </pic:nvPicPr>
                      <pic:blipFill>
                        <a:blip r:embed="rId1" cstate="print"/>
                        <a:stretch>
                          <a:fillRect/>
                        </a:stretch>
                      </pic:blipFill>
                      <pic:spPr>
                        <a:xfrm>
                          <a:off x="0" y="0"/>
                          <a:ext cx="5535175" cy="131248"/>
                        </a:xfrm>
                        <a:prstGeom prst="rect">
                          <a:avLst/>
                        </a:prstGeom>
                      </pic:spPr>
                    </pic:pic>
                    <pic:pic xmlns:pic="http://schemas.openxmlformats.org/drawingml/2006/picture">
                      <pic:nvPicPr>
                        <pic:cNvPr id="37" name="Image 37"/>
                        <pic:cNvPicPr/>
                      </pic:nvPicPr>
                      <pic:blipFill>
                        <a:blip r:embed="rId2" cstate="print"/>
                        <a:stretch>
                          <a:fillRect/>
                        </a:stretch>
                      </pic:blipFill>
                      <pic:spPr>
                        <a:xfrm>
                          <a:off x="33785" y="14748"/>
                          <a:ext cx="5467350" cy="54609"/>
                        </a:xfrm>
                        <a:prstGeom prst="rect">
                          <a:avLst/>
                        </a:prstGeom>
                      </pic:spPr>
                    </pic:pic>
                    <wps:wsp>
                      <wps:cNvPr id="38" name="Graphic 38"/>
                      <wps:cNvSpPr/>
                      <wps:spPr>
                        <a:xfrm>
                          <a:off x="33785" y="14748"/>
                          <a:ext cx="5467350" cy="54610"/>
                        </a:xfrm>
                        <a:custGeom>
                          <a:avLst/>
                          <a:gdLst/>
                          <a:ahLst/>
                          <a:cxnLst/>
                          <a:rect l="l" t="t" r="r" b="b"/>
                          <a:pathLst>
                            <a:path w="5467350" h="54610">
                              <a:moveTo>
                                <a:pt x="0" y="27305"/>
                              </a:moveTo>
                              <a:lnTo>
                                <a:pt x="2733674" y="0"/>
                              </a:lnTo>
                              <a:lnTo>
                                <a:pt x="5467350" y="27305"/>
                              </a:lnTo>
                              <a:lnTo>
                                <a:pt x="2733674" y="54610"/>
                              </a:lnTo>
                              <a:lnTo>
                                <a:pt x="0" y="27305"/>
                              </a:lnTo>
                              <a:close/>
                            </a:path>
                          </a:pathLst>
                        </a:custGeom>
                        <a:solidFill>
                          <a:srgbClr val="00B050"/>
                        </a:solidFill>
                        <a:ln w="9525">
                          <a:solidFill>
                            <a:srgbClr val="F692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312A09" id="Group 35" o:spid="_x0000_s1026" style="position:absolute;margin-left:97.15pt;margin-top:12.75pt;width:435.85pt;height:10.35pt;z-index:-251614208;mso-wrap-distance-left:0;mso-wrap-distance-right:0;mso-position-horizontal-relative:page;mso-width-relative:margin;mso-height-relative:margin" coordsize="55352,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width:55351;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">
                <v:imagedata r:id="rId3" o:title=""/>
              </v:shape>
              <v:shape id="Image 37" o:spid="_x0000_s1028" type="#_x0000_t75" style="position:absolute;left:337;top:147;width:5467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">
                <v:imagedata r:id="rId4" o:title=""/>
              </v:shape>
              <v:shape id="Graphic 38" o:spid="_x0000_s1029" style="position:absolute;left:337;top:1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" path="m,27305l2733674,,5467350,27305,2733674,54610,,27305xe" fillcolor="#00b050" strokecolor="#f69240">
                <v:path arrowok="t"/>
              </v:shape>
              <w10:wrap type="topAndBottom" anchorx="page"/>
            </v:group>
          </w:pict>
        </mc:Fallback>
      </mc:AlternateContent>
    </w:r>
    <w:r>
      <w:rPr>
        <w:noProof/>
        <w:sz w:val="20"/>
        <w:lang w:val="ru-RU" w:eastAsia="ru-RU"/>
      </w:rPr>
      <mc:AlternateContent>
        <mc:Choice Requires="wps">
          <w:drawing>
            <wp:anchor distT="0" distB="0" distL="0" distR="0" simplePos="0" relativeHeight="251700224" behindDoc="1" locked="0" layoutInCell="1" allowOverlap="1" wp14:anchorId="22FE769B" wp14:editId="6A663373">
              <wp:simplePos x="0" y="0"/>
              <wp:positionH relativeFrom="page">
                <wp:posOffset>858520</wp:posOffset>
              </wp:positionH>
              <wp:positionV relativeFrom="page">
                <wp:posOffset>296545</wp:posOffset>
              </wp:positionV>
              <wp:extent cx="5626735"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165735"/>
                      </a:xfrm>
                      <a:prstGeom prst="rect">
                        <a:avLst/>
                      </a:prstGeom>
                    </wps:spPr>
                    <wps:txbx>
                      <w:txbxContent>
                        <w:p w14:paraId="2FB868DE" w14:textId="4F058864" w:rsidR="006910A6" w:rsidRPr="00672624" w:rsidRDefault="00672624" w:rsidP="00F75EC0">
                          <w:pPr>
                            <w:spacing w:line="245" w:lineRule="exact"/>
                            <w:ind w:left="20"/>
                            <w:rPr>
                              <w:rFonts w:ascii="Constantia" w:hAnsi="Constantia"/>
                              <w:i/>
                              <w:color w:val="00B0F0"/>
                              <w:sz w:val="24"/>
                              <w:szCs w:val="24"/>
                              <w:lang w:val="uz-Latn-UZ"/>
                            </w:rPr>
                          </w:pPr>
                          <w:r>
                            <w:rPr>
                              <w:i/>
                              <w:color w:val="00B0F0"/>
                              <w:lang w:val="uz-Latn-UZ"/>
                            </w:rPr>
                            <w:t>Journal of medical researches</w:t>
                          </w:r>
                        </w:p>
                      </w:txbxContent>
                    </wps:txbx>
                    <wps:bodyPr wrap="square" lIns="0" tIns="0" rIns="0" bIns="0" rtlCol="0">
                      <a:noAutofit/>
                    </wps:bodyPr>
                  </wps:wsp>
                </a:graphicData>
              </a:graphic>
              <wp14:sizeRelV relativeFrom="margin">
                <wp14:pctHeight>0</wp14:pctHeight>
              </wp14:sizeRelV>
            </wp:anchor>
          </w:drawing>
        </mc:Choice>
        <mc:Fallback>
          <w:pict>
            <v:shapetype w14:anchorId="22FE769B" id="_x0000_t202" coordsize="21600,21600" o:spt="202" path="m,l,21600r21600,l21600,xe">
              <v:stroke joinstyle="miter"/>
              <v:path gradientshapeok="t" o:connecttype="rect"/>
            </v:shapetype>
            <v:shape id="Textbox 32" o:spid="_x0000_s1026" type="#_x0000_t202" style="position:absolute;margin-left:67.6pt;margin-top:23.35pt;width:443.05pt;height:13.05pt;z-index:-2516162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" filled="f" stroked="f">
              <v:textbox inset="0,0,0,0">
                <w:txbxContent>
                  <w:p w14:paraId="2FB868DE" w14:textId="4F058864" w:rsidR="006910A6" w:rsidRPr="00672624" w:rsidRDefault="00672624" w:rsidP="00F75EC0">
                    <w:pPr>
                      <w:spacing w:line="245" w:lineRule="exact"/>
                      <w:ind w:left="20"/>
                      <w:rPr>
                        <w:rFonts w:ascii="Constantia" w:hAnsi="Constantia"/>
                        <w:i/>
                        <w:color w:val="00B0F0"/>
                        <w:sz w:val="24"/>
                        <w:szCs w:val="24"/>
                        <w:lang w:val="uz-Latn-UZ"/>
                      </w:rPr>
                    </w:pPr>
                    <w:r>
                      <w:rPr>
                        <w:i/>
                        <w:color w:val="00B0F0"/>
                        <w:lang w:val="uz-Latn-UZ"/>
                      </w:rPr>
                      <w:t>Journal of medical researches</w:t>
                    </w:r>
                  </w:p>
                </w:txbxContent>
              </v:textbox>
              <w10:wrap anchorx="page" anchory="page"/>
            </v:shape>
          </w:pict>
        </mc:Fallback>
      </mc:AlternateContent>
    </w:r>
    <w:r>
      <w:rPr>
        <w:noProof/>
        <w:sz w:val="20"/>
        <w:lang w:val="ru-RU" w:eastAsia="ru-RU"/>
      </w:rPr>
      <mc:AlternateContent>
        <mc:Choice Requires="wps">
          <w:drawing>
            <wp:anchor distT="0" distB="0" distL="0" distR="0" simplePos="0" relativeHeight="251701248" behindDoc="1" locked="0" layoutInCell="1" allowOverlap="1" wp14:anchorId="7ECCFCF5" wp14:editId="1911344C">
              <wp:simplePos x="0" y="0"/>
              <wp:positionH relativeFrom="page">
                <wp:posOffset>5907405</wp:posOffset>
              </wp:positionH>
              <wp:positionV relativeFrom="page">
                <wp:posOffset>280035</wp:posOffset>
              </wp:positionV>
              <wp:extent cx="1076325" cy="2228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222885"/>
                      </a:xfrm>
                      <a:prstGeom prst="rect">
                        <a:avLst/>
                      </a:prstGeom>
                    </wps:spPr>
                    <wps:txbx>
                      <w:txbxContent>
                        <w:p w14:paraId="509BCFC9" w14:textId="49F8C8FF" w:rsidR="006910A6" w:rsidRPr="00F77B20" w:rsidRDefault="00672624" w:rsidP="00F75EC0">
                          <w:pPr>
                            <w:spacing w:line="245" w:lineRule="exact"/>
                            <w:ind w:left="20"/>
                            <w:rPr>
                              <w:rFonts w:ascii="Constantia" w:hAnsi="Constantia"/>
                              <w:i/>
                              <w:color w:val="00B0F0"/>
                              <w:sz w:val="24"/>
                              <w:szCs w:val="24"/>
                            </w:rPr>
                          </w:pPr>
                          <w:r>
                            <w:rPr>
                              <w:rFonts w:ascii="Constantia" w:hAnsi="Constantia"/>
                              <w:i/>
                              <w:color w:val="00B0F0"/>
                              <w:sz w:val="24"/>
                              <w:szCs w:val="24"/>
                            </w:rPr>
                            <w:t xml:space="preserve">2025-yil, </w:t>
                          </w:r>
                          <w:r>
                            <w:rPr>
                              <w:rFonts w:ascii="Constantia" w:hAnsi="Constantia"/>
                              <w:i/>
                              <w:color w:val="00B0F0"/>
                              <w:sz w:val="24"/>
                              <w:szCs w:val="24"/>
                              <w:lang w:val="uz-Latn-UZ"/>
                            </w:rPr>
                            <w:t>1</w:t>
                          </w:r>
                          <w:r w:rsidR="006910A6" w:rsidRPr="00F77B20">
                            <w:rPr>
                              <w:rFonts w:ascii="Constantia" w:hAnsi="Constantia"/>
                              <w:i/>
                              <w:color w:val="00B0F0"/>
                              <w:sz w:val="24"/>
                              <w:szCs w:val="24"/>
                            </w:rPr>
                            <w:t>-</w:t>
                          </w:r>
                          <w:proofErr w:type="spellStart"/>
                          <w:r w:rsidR="006910A6" w:rsidRPr="00F77B20">
                            <w:rPr>
                              <w:rFonts w:ascii="Constantia" w:hAnsi="Constantia"/>
                              <w:i/>
                              <w:color w:val="00B0F0"/>
                              <w:spacing w:val="-5"/>
                              <w:sz w:val="24"/>
                              <w:szCs w:val="24"/>
                            </w:rPr>
                            <w:t>son</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FCF5" id="Textbox 33" o:spid="_x0000_s1027" type="#_x0000_t202" style="position:absolute;margin-left:465.15pt;margin-top:22.05pt;width:84.75pt;height:17.5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" filled="f" stroked="f">
              <v:textbox inset="0,0,0,0">
                <w:txbxContent>
                  <w:p w14:paraId="509BCFC9" w14:textId="49F8C8FF" w:rsidR="006910A6" w:rsidRPr="00F77B20" w:rsidRDefault="00672624" w:rsidP="00F75EC0">
                    <w:pPr>
                      <w:spacing w:line="245" w:lineRule="exact"/>
                      <w:ind w:left="20"/>
                      <w:rPr>
                        <w:rFonts w:ascii="Constantia" w:hAnsi="Constantia"/>
                        <w:i/>
                        <w:color w:val="00B0F0"/>
                        <w:sz w:val="24"/>
                        <w:szCs w:val="24"/>
                      </w:rPr>
                    </w:pPr>
                    <w:r>
                      <w:rPr>
                        <w:rFonts w:ascii="Constantia" w:hAnsi="Constantia"/>
                        <w:i/>
                        <w:color w:val="00B0F0"/>
                        <w:sz w:val="24"/>
                        <w:szCs w:val="24"/>
                      </w:rPr>
                      <w:t xml:space="preserve">2025-yil, </w:t>
                    </w:r>
                    <w:r>
                      <w:rPr>
                        <w:rFonts w:ascii="Constantia" w:hAnsi="Constantia"/>
                        <w:i/>
                        <w:color w:val="00B0F0"/>
                        <w:sz w:val="24"/>
                        <w:szCs w:val="24"/>
                        <w:lang w:val="uz-Latn-UZ"/>
                      </w:rPr>
                      <w:t>1</w:t>
                    </w:r>
                    <w:r w:rsidR="006910A6" w:rsidRPr="00F77B20">
                      <w:rPr>
                        <w:rFonts w:ascii="Constantia" w:hAnsi="Constantia"/>
                        <w:i/>
                        <w:color w:val="00B0F0"/>
                        <w:sz w:val="24"/>
                        <w:szCs w:val="24"/>
                      </w:rPr>
                      <w:t>-</w:t>
                    </w:r>
                    <w:proofErr w:type="spellStart"/>
                    <w:r w:rsidR="006910A6" w:rsidRPr="00F77B20">
                      <w:rPr>
                        <w:rFonts w:ascii="Constantia" w:hAnsi="Constantia"/>
                        <w:i/>
                        <w:color w:val="00B0F0"/>
                        <w:spacing w:val="-5"/>
                        <w:sz w:val="24"/>
                        <w:szCs w:val="24"/>
                      </w:rPr>
                      <w:t>son</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5DACA" w14:textId="43171176" w:rsidR="006910A6" w:rsidRDefault="006910A6" w:rsidP="00587326">
    <w:pPr>
      <w:pStyle w:val="afd"/>
      <w:spacing w:line="14" w:lineRule="auto"/>
      <w:ind w:left="0" w:firstLine="0"/>
      <w:jc w:val="left"/>
      <w:rPr>
        <w:sz w:val="20"/>
      </w:rPr>
    </w:pPr>
    <w:r w:rsidRPr="00FC799E">
      <w:rPr>
        <w:noProof/>
        <w:color w:val="00B0F0"/>
        <w:sz w:val="3"/>
        <w:lang w:val="ru-RU" w:eastAsia="ru-RU"/>
      </w:rPr>
      <mc:AlternateContent>
        <mc:Choice Requires="wpg">
          <w:drawing>
            <wp:anchor distT="0" distB="0" distL="0" distR="0" simplePos="0" relativeHeight="251686912" behindDoc="1" locked="0" layoutInCell="1" allowOverlap="1" wp14:anchorId="7BD82EBD" wp14:editId="54A0C641">
              <wp:simplePos x="0" y="0"/>
              <wp:positionH relativeFrom="page">
                <wp:posOffset>387985</wp:posOffset>
              </wp:positionH>
              <wp:positionV relativeFrom="paragraph">
                <wp:posOffset>-3078480</wp:posOffset>
              </wp:positionV>
              <wp:extent cx="7381875" cy="344805"/>
              <wp:effectExtent l="0" t="0" r="28575" b="0"/>
              <wp:wrapTopAndBottom/>
              <wp:docPr id="191192257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81875" cy="344805"/>
                        <a:chOff x="0" y="0"/>
                        <a:chExt cx="5614992" cy="131248"/>
                      </a:xfrm>
                    </wpg:grpSpPr>
                    <pic:pic xmlns:pic="http://schemas.openxmlformats.org/drawingml/2006/picture">
                      <pic:nvPicPr>
                        <pic:cNvPr id="1911922579" name="Image 36"/>
                        <pic:cNvPicPr/>
                      </pic:nvPicPr>
                      <pic:blipFill>
                        <a:blip r:embed="rId1" cstate="print"/>
                        <a:stretch>
                          <a:fillRect/>
                        </a:stretch>
                      </pic:blipFill>
                      <pic:spPr>
                        <a:xfrm>
                          <a:off x="0" y="0"/>
                          <a:ext cx="5535175" cy="131248"/>
                        </a:xfrm>
                        <a:prstGeom prst="rect">
                          <a:avLst/>
                        </a:prstGeom>
                      </pic:spPr>
                    </pic:pic>
                    <pic:pic xmlns:pic="http://schemas.openxmlformats.org/drawingml/2006/picture">
                      <pic:nvPicPr>
                        <pic:cNvPr id="1911922580" name="Image 37"/>
                        <pic:cNvPicPr/>
                      </pic:nvPicPr>
                      <pic:blipFill>
                        <a:blip r:embed="rId2" cstate="print"/>
                        <a:stretch>
                          <a:fillRect/>
                        </a:stretch>
                      </pic:blipFill>
                      <pic:spPr>
                        <a:xfrm>
                          <a:off x="33785" y="14748"/>
                          <a:ext cx="5467350" cy="54609"/>
                        </a:xfrm>
                        <a:prstGeom prst="rect">
                          <a:avLst/>
                        </a:prstGeom>
                      </pic:spPr>
                    </pic:pic>
                    <wps:wsp>
                      <wps:cNvPr id="1911922581" name="Graphic 38"/>
                      <wps:cNvSpPr/>
                      <wps:spPr>
                        <a:xfrm>
                          <a:off x="33785" y="14748"/>
                          <a:ext cx="5581207" cy="54609"/>
                        </a:xfrm>
                        <a:custGeom>
                          <a:avLst/>
                          <a:gdLst/>
                          <a:ahLst/>
                          <a:cxnLst/>
                          <a:rect l="l" t="t" r="r" b="b"/>
                          <a:pathLst>
                            <a:path w="5467350" h="54610">
                              <a:moveTo>
                                <a:pt x="0" y="27305"/>
                              </a:moveTo>
                              <a:lnTo>
                                <a:pt x="2733674" y="0"/>
                              </a:lnTo>
                              <a:lnTo>
                                <a:pt x="5467350" y="27305"/>
                              </a:lnTo>
                              <a:lnTo>
                                <a:pt x="2733674" y="54610"/>
                              </a:lnTo>
                              <a:lnTo>
                                <a:pt x="0" y="27305"/>
                              </a:lnTo>
                              <a:close/>
                            </a:path>
                          </a:pathLst>
                        </a:custGeom>
                        <a:solidFill>
                          <a:srgbClr val="00B0F0"/>
                        </a:solidFill>
                        <a:ln w="9525">
                          <a:solidFill>
                            <a:srgbClr val="F692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14F8F6" id="Group 35" o:spid="_x0000_s1026" style="position:absolute;margin-left:30.55pt;margin-top:-242.4pt;width:581.25pt;height:27.15pt;z-index:-251629568;mso-wrap-distance-left:0;mso-wrap-distance-right:0;mso-position-horizontal-relative:page;mso-width-relative:margin;mso-height-relative:margin" coordsize="56149,1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width:55351;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">
                <v:imagedata r:id="rId3" o:title=""/>
              </v:shape>
              <v:shape id="Image 37" o:spid="_x0000_s1028" type="#_x0000_t75" style="position:absolute;left:337;top:147;width:5467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">
                <v:imagedata r:id="rId4" o:title=""/>
              </v:shape>
              <v:shape id="Graphic 38" o:spid="_x0000_s1029" style="position:absolute;left:337;top:147;width:55812;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" path="m,27305l2733674,,5467350,27305,2733674,54610,,27305xe" fillcolor="#00b0f0" strokecolor="#f69240">
                <v:path arrowok="t"/>
              </v:shape>
              <w10:wrap type="topAndBottom" anchorx="page"/>
            </v:group>
          </w:pict>
        </mc:Fallback>
      </mc:AlternateContent>
    </w:r>
    <w:r w:rsidRPr="00FC799E">
      <w:rPr>
        <w:noProof/>
        <w:color w:val="00B0F0"/>
        <w:sz w:val="3"/>
        <w:lang w:val="ru-RU" w:eastAsia="ru-RU"/>
      </w:rPr>
      <mc:AlternateContent>
        <mc:Choice Requires="wpg">
          <w:drawing>
            <wp:anchor distT="0" distB="0" distL="0" distR="0" simplePos="0" relativeHeight="251693056" behindDoc="1" locked="0" layoutInCell="1" allowOverlap="1" wp14:anchorId="643CF2E4" wp14:editId="7A65AFF1">
              <wp:simplePos x="0" y="0"/>
              <wp:positionH relativeFrom="page">
                <wp:posOffset>582295</wp:posOffset>
              </wp:positionH>
              <wp:positionV relativeFrom="paragraph">
                <wp:posOffset>112395</wp:posOffset>
              </wp:positionV>
              <wp:extent cx="6442710" cy="250825"/>
              <wp:effectExtent l="0" t="0" r="0" b="0"/>
              <wp:wrapTopAndBottom/>
              <wp:docPr id="19119225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2710" cy="250825"/>
                        <a:chOff x="0" y="0"/>
                        <a:chExt cx="5535295" cy="131445"/>
                      </a:xfrm>
                    </wpg:grpSpPr>
                    <pic:pic xmlns:pic="http://schemas.openxmlformats.org/drawingml/2006/picture">
                      <pic:nvPicPr>
                        <pic:cNvPr id="1911922591" name="Image 36"/>
                        <pic:cNvPicPr/>
                      </pic:nvPicPr>
                      <pic:blipFill>
                        <a:blip r:embed="rId1" cstate="print"/>
                        <a:stretch>
                          <a:fillRect/>
                        </a:stretch>
                      </pic:blipFill>
                      <pic:spPr>
                        <a:xfrm>
                          <a:off x="0" y="0"/>
                          <a:ext cx="5535175" cy="131248"/>
                        </a:xfrm>
                        <a:prstGeom prst="rect">
                          <a:avLst/>
                        </a:prstGeom>
                      </pic:spPr>
                    </pic:pic>
                    <pic:pic xmlns:pic="http://schemas.openxmlformats.org/drawingml/2006/picture">
                      <pic:nvPicPr>
                        <pic:cNvPr id="1911922592" name="Image 37"/>
                        <pic:cNvPicPr/>
                      </pic:nvPicPr>
                      <pic:blipFill>
                        <a:blip r:embed="rId1" cstate="print"/>
                        <a:stretch>
                          <a:fillRect/>
                        </a:stretch>
                      </pic:blipFill>
                      <pic:spPr>
                        <a:xfrm>
                          <a:off x="33785" y="14748"/>
                          <a:ext cx="5467350" cy="54609"/>
                        </a:xfrm>
                        <a:prstGeom prst="rect">
                          <a:avLst/>
                        </a:prstGeom>
                      </pic:spPr>
                    </pic:pic>
                    <wps:wsp>
                      <wps:cNvPr id="1911922593" name="Graphic 38"/>
                      <wps:cNvSpPr/>
                      <wps:spPr>
                        <a:xfrm>
                          <a:off x="33785" y="14748"/>
                          <a:ext cx="5467350" cy="54610"/>
                        </a:xfrm>
                        <a:custGeom>
                          <a:avLst/>
                          <a:gdLst/>
                          <a:ahLst/>
                          <a:cxnLst/>
                          <a:rect l="l" t="t" r="r" b="b"/>
                          <a:pathLst>
                            <a:path w="5467350" h="54610">
                              <a:moveTo>
                                <a:pt x="0" y="27305"/>
                              </a:moveTo>
                              <a:lnTo>
                                <a:pt x="2733674" y="0"/>
                              </a:lnTo>
                              <a:lnTo>
                                <a:pt x="5467350" y="27305"/>
                              </a:lnTo>
                              <a:lnTo>
                                <a:pt x="2733674" y="54610"/>
                              </a:lnTo>
                              <a:lnTo>
                                <a:pt x="0" y="27305"/>
                              </a:lnTo>
                              <a:close/>
                            </a:path>
                          </a:pathLst>
                        </a:custGeom>
                        <a:solidFill>
                          <a:srgbClr val="00B050"/>
                        </a:solidFill>
                        <a:ln w="9525">
                          <a:solidFill>
                            <a:srgbClr val="F6924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AFE5C7" id="Group 35" o:spid="_x0000_s1026" style="position:absolute;margin-left:45.85pt;margin-top:8.85pt;width:507.3pt;height:19.75pt;z-index:-251623424;mso-wrap-distance-left:0;mso-wrap-distance-right:0;mso-position-horizontal-relative:page;mso-width-relative:margin;mso-height-relative:margin" coordsize="55352,1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">
              <v:shape id="Image 36" o:spid="_x0000_s1027" type="#_x0000_t75" style="position:absolute;width:55351;height:1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">
                <v:imagedata r:id="rId3" o:title=""/>
              </v:shape>
              <v:shape id="Image 37" o:spid="_x0000_s1028" type="#_x0000_t75" style="position:absolute;left:337;top:147;width:5467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">
                <v:imagedata r:id="rId3" o:title=""/>
              </v:shape>
              <v:shape id="Graphic 38" o:spid="_x0000_s1029" style="position:absolute;left:337;top:147;width:54674;height:546;visibility:visible;mso-wrap-style:square;v-text-anchor:top" coordsize="546735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" path="m,27305l2733674,,5467350,27305,2733674,54610,,27305xe" fillcolor="#00b050" strokecolor="#f69240">
                <v:path arrowok="t"/>
              </v:shape>
              <w10:wrap type="topAndBottom" anchorx="page"/>
            </v:group>
          </w:pict>
        </mc:Fallback>
      </mc:AlternateContent>
    </w:r>
    <w:r>
      <w:rPr>
        <w:noProof/>
        <w:sz w:val="20"/>
        <w:lang w:val="ru-RU" w:eastAsia="ru-RU"/>
      </w:rPr>
      <mc:AlternateContent>
        <mc:Choice Requires="wps">
          <w:drawing>
            <wp:anchor distT="0" distB="0" distL="0" distR="0" simplePos="0" relativeHeight="251689984" behindDoc="1" locked="0" layoutInCell="1" allowOverlap="1" wp14:anchorId="7BD72682" wp14:editId="4432CEEA">
              <wp:simplePos x="0" y="0"/>
              <wp:positionH relativeFrom="page">
                <wp:posOffset>858520</wp:posOffset>
              </wp:positionH>
              <wp:positionV relativeFrom="page">
                <wp:posOffset>296545</wp:posOffset>
              </wp:positionV>
              <wp:extent cx="5626735" cy="165735"/>
              <wp:effectExtent l="0" t="0" r="0" b="0"/>
              <wp:wrapNone/>
              <wp:docPr id="191192258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165735"/>
                      </a:xfrm>
                      <a:prstGeom prst="rect">
                        <a:avLst/>
                      </a:prstGeom>
                    </wps:spPr>
                    <wps:txbx>
                      <w:txbxContent>
                        <w:p w14:paraId="11F338EF" w14:textId="2DAF8DCE" w:rsidR="006910A6" w:rsidRPr="00F77B20" w:rsidRDefault="001F0CCC" w:rsidP="00587326">
                          <w:pPr>
                            <w:spacing w:line="245" w:lineRule="exact"/>
                            <w:ind w:left="20"/>
                            <w:rPr>
                              <w:rFonts w:ascii="Constantia" w:hAnsi="Constantia"/>
                              <w:i/>
                              <w:color w:val="00B0F0"/>
                              <w:sz w:val="24"/>
                              <w:szCs w:val="24"/>
                              <w:lang w:val="en-US"/>
                            </w:rPr>
                          </w:pPr>
                          <w:r>
                            <w:rPr>
                              <w:i/>
                              <w:color w:val="00B0F0"/>
                              <w:lang w:val="en-US"/>
                            </w:rPr>
                            <w:t>Journal of medical researches</w:t>
                          </w:r>
                        </w:p>
                      </w:txbxContent>
                    </wps:txbx>
                    <wps:bodyPr wrap="square" lIns="0" tIns="0" rIns="0" bIns="0" rtlCol="0">
                      <a:noAutofit/>
                    </wps:bodyPr>
                  </wps:wsp>
                </a:graphicData>
              </a:graphic>
              <wp14:sizeRelV relativeFrom="margin">
                <wp14:pctHeight>0</wp14:pctHeight>
              </wp14:sizeRelV>
            </wp:anchor>
          </w:drawing>
        </mc:Choice>
        <mc:Fallback>
          <w:pict>
            <v:shapetype w14:anchorId="7BD72682" id="_x0000_t202" coordsize="21600,21600" o:spt="202" path="m,l,21600r21600,l21600,xe">
              <v:stroke joinstyle="miter"/>
              <v:path gradientshapeok="t" o:connecttype="rect"/>
            </v:shapetype>
            <v:shape id="_x0000_s1028" type="#_x0000_t202" style="position:absolute;margin-left:67.6pt;margin-top:23.35pt;width:443.05pt;height:13.05pt;z-index:-2516264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" filled="f" stroked="f">
              <v:textbox inset="0,0,0,0">
                <w:txbxContent>
                  <w:p w14:paraId="11F338EF" w14:textId="2DAF8DCE" w:rsidR="006910A6" w:rsidRPr="00F77B20" w:rsidRDefault="001F0CCC" w:rsidP="00587326">
                    <w:pPr>
                      <w:spacing w:line="245" w:lineRule="exact"/>
                      <w:ind w:left="20"/>
                      <w:rPr>
                        <w:rFonts w:ascii="Constantia" w:hAnsi="Constantia"/>
                        <w:i/>
                        <w:color w:val="00B0F0"/>
                        <w:sz w:val="24"/>
                        <w:szCs w:val="24"/>
                        <w:lang w:val="en-US"/>
                      </w:rPr>
                    </w:pPr>
                    <w:r>
                      <w:rPr>
                        <w:i/>
                        <w:color w:val="00B0F0"/>
                        <w:lang w:val="en-US"/>
                      </w:rPr>
                      <w:t>Journal of medical researches</w:t>
                    </w:r>
                  </w:p>
                </w:txbxContent>
              </v:textbox>
              <w10:wrap anchorx="page" anchory="page"/>
            </v:shape>
          </w:pict>
        </mc:Fallback>
      </mc:AlternateContent>
    </w:r>
    <w:r>
      <w:rPr>
        <w:noProof/>
        <w:sz w:val="20"/>
        <w:lang w:val="ru-RU" w:eastAsia="ru-RU"/>
      </w:rPr>
      <mc:AlternateContent>
        <mc:Choice Requires="wpg">
          <w:drawing>
            <wp:anchor distT="0" distB="0" distL="0" distR="0" simplePos="0" relativeHeight="251688960" behindDoc="1" locked="0" layoutInCell="1" allowOverlap="1" wp14:anchorId="3699A1F3" wp14:editId="62AF0073">
              <wp:simplePos x="0" y="0"/>
              <wp:positionH relativeFrom="page">
                <wp:posOffset>299957</wp:posOffset>
              </wp:positionH>
              <wp:positionV relativeFrom="page">
                <wp:posOffset>44767</wp:posOffset>
              </wp:positionV>
              <wp:extent cx="7010400" cy="656590"/>
              <wp:effectExtent l="0" t="0" r="19050" b="10160"/>
              <wp:wrapNone/>
              <wp:docPr id="191192258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0" cy="656590"/>
                        <a:chOff x="0" y="0"/>
                        <a:chExt cx="7541259" cy="656590"/>
                      </a:xfrm>
                    </wpg:grpSpPr>
                    <wps:wsp>
                      <wps:cNvPr id="1911922584" name="Graphic 27"/>
                      <wps:cNvSpPr/>
                      <wps:spPr>
                        <a:xfrm>
                          <a:off x="30241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F9C090"/>
                        </a:solidFill>
                      </wps:spPr>
                      <wps:bodyPr wrap="square" lIns="0" tIns="0" rIns="0" bIns="0" rtlCol="0">
                        <a:prstTxWarp prst="textNoShape">
                          <a:avLst/>
                        </a:prstTxWarp>
                        <a:noAutofit/>
                      </wps:bodyPr>
                    </wps:wsp>
                    <wps:wsp>
                      <wps:cNvPr id="1911922585" name="Graphic 28"/>
                      <wps:cNvSpPr/>
                      <wps:spPr>
                        <a:xfrm>
                          <a:off x="30241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00B0F0"/>
                          </a:solidFill>
                          <a:prstDash val="solid"/>
                        </a:ln>
                      </wps:spPr>
                      <wps:bodyPr wrap="square" lIns="0" tIns="0" rIns="0" bIns="0" rtlCol="0">
                        <a:prstTxWarp prst="textNoShape">
                          <a:avLst/>
                        </a:prstTxWarp>
                        <a:noAutofit/>
                      </wps:bodyPr>
                    </wps:wsp>
                    <wps:wsp>
                      <wps:cNvPr id="1911922586" name="Graphic 29"/>
                      <wps:cNvSpPr/>
                      <wps:spPr>
                        <a:xfrm>
                          <a:off x="7142637" y="4762"/>
                          <a:ext cx="90805" cy="629920"/>
                        </a:xfrm>
                        <a:custGeom>
                          <a:avLst/>
                          <a:gdLst/>
                          <a:ahLst/>
                          <a:cxnLst/>
                          <a:rect l="l" t="t" r="r" b="b"/>
                          <a:pathLst>
                            <a:path w="90805" h="629920">
                              <a:moveTo>
                                <a:pt x="90804" y="0"/>
                              </a:moveTo>
                              <a:lnTo>
                                <a:pt x="0" y="0"/>
                              </a:lnTo>
                              <a:lnTo>
                                <a:pt x="0" y="629920"/>
                              </a:lnTo>
                              <a:lnTo>
                                <a:pt x="90804" y="629920"/>
                              </a:lnTo>
                              <a:lnTo>
                                <a:pt x="90804" y="0"/>
                              </a:lnTo>
                              <a:close/>
                            </a:path>
                          </a:pathLst>
                        </a:custGeom>
                        <a:solidFill>
                          <a:srgbClr val="00B050"/>
                        </a:solidFill>
                      </wps:spPr>
                      <wps:bodyPr wrap="square" lIns="0" tIns="0" rIns="0" bIns="0" rtlCol="0">
                        <a:prstTxWarp prst="textNoShape">
                          <a:avLst/>
                        </a:prstTxWarp>
                        <a:noAutofit/>
                      </wps:bodyPr>
                    </wps:wsp>
                    <wps:wsp>
                      <wps:cNvPr id="1911922587" name="Graphic 30"/>
                      <wps:cNvSpPr/>
                      <wps:spPr>
                        <a:xfrm>
                          <a:off x="7142637" y="4762"/>
                          <a:ext cx="90805" cy="629920"/>
                        </a:xfrm>
                        <a:custGeom>
                          <a:avLst/>
                          <a:gdLst/>
                          <a:ahLst/>
                          <a:cxnLst/>
                          <a:rect l="l" t="t" r="r" b="b"/>
                          <a:pathLst>
                            <a:path w="90805" h="629920">
                              <a:moveTo>
                                <a:pt x="0" y="629920"/>
                              </a:moveTo>
                              <a:lnTo>
                                <a:pt x="90804" y="629920"/>
                              </a:lnTo>
                              <a:lnTo>
                                <a:pt x="90804" y="0"/>
                              </a:lnTo>
                              <a:lnTo>
                                <a:pt x="0" y="0"/>
                              </a:lnTo>
                              <a:lnTo>
                                <a:pt x="0" y="629920"/>
                              </a:lnTo>
                              <a:close/>
                            </a:path>
                          </a:pathLst>
                        </a:custGeom>
                        <a:solidFill>
                          <a:srgbClr val="00B0F0"/>
                        </a:solidFill>
                        <a:ln w="9525">
                          <a:solidFill>
                            <a:srgbClr val="4F81BC"/>
                          </a:solidFill>
                          <a:prstDash val="solid"/>
                        </a:ln>
                      </wps:spPr>
                      <wps:bodyPr wrap="square" lIns="0" tIns="0" rIns="0" bIns="0" rtlCol="0">
                        <a:prstTxWarp prst="textNoShape">
                          <a:avLst/>
                        </a:prstTxWarp>
                        <a:noAutofit/>
                      </wps:bodyPr>
                    </wps:wsp>
                    <wps:wsp>
                      <wps:cNvPr id="1911922588" name="Graphic 31"/>
                      <wps:cNvSpPr/>
                      <wps:spPr>
                        <a:xfrm>
                          <a:off x="0" y="651700"/>
                          <a:ext cx="7541259" cy="1270"/>
                        </a:xfrm>
                        <a:custGeom>
                          <a:avLst/>
                          <a:gdLst/>
                          <a:ahLst/>
                          <a:cxnLst/>
                          <a:rect l="l" t="t" r="r" b="b"/>
                          <a:pathLst>
                            <a:path w="7541259">
                              <a:moveTo>
                                <a:pt x="0" y="0"/>
                              </a:moveTo>
                              <a:lnTo>
                                <a:pt x="7540783" y="0"/>
                              </a:lnTo>
                            </a:path>
                          </a:pathLst>
                        </a:custGeom>
                        <a:ln w="9525">
                          <a:solidFill>
                            <a:srgbClr val="30849B"/>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6037E9B" id="Group 26" o:spid="_x0000_s1026" style="position:absolute;margin-left:23.6pt;margin-top:3.5pt;width:552pt;height:51.7pt;z-index:-251627520;mso-wrap-distance-left:0;mso-wrap-distance-right:0;mso-position-horizontal-relative:page;mso-position-vertical-relative:page;mso-width-relative:margin" coordsize="75412,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">
              <v:shape id="Graphic 27" o:spid="_x0000_s1027"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" path="m90804,l,,,629920r90804,l90804,xe" fillcolor="#f9c090" stroked="f">
                <v:path arrowok="t"/>
              </v:shape>
              <v:shape id="Graphic 28" o:spid="_x0000_s1028" style="position:absolute;left:3024;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" path="m,629920r90804,l90804,,,,,629920xe" fillcolor="#00b0f0" strokecolor="#00b0f0">
                <v:path arrowok="t"/>
              </v:shape>
              <v:shape id="Graphic 29" o:spid="_x0000_s1029"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" path="m90804,l,,,629920r90804,l90804,xe" fillcolor="#00b050" stroked="f">
                <v:path arrowok="t"/>
              </v:shape>
              <v:shape id="Graphic 30" o:spid="_x0000_s1030" style="position:absolute;left:71426;top:47;width:908;height:6299;visibility:visible;mso-wrap-style:square;v-text-anchor:top" coordsize="90805,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" path="m,629920r90804,l90804,,,,,629920xe" fillcolor="#00b0f0" strokecolor="#4f81bc">
                <v:path arrowok="t"/>
              </v:shape>
              <v:shape id="Graphic 31" o:spid="_x0000_s1031" style="position:absolute;top:6517;width:75412;height:12;visibility:visible;mso-wrap-style:square;v-text-anchor:top" coordsize="75412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" path="m,l7540783,e" filled="f" strokecolor="#30849b">
                <v:path arrowok="t"/>
              </v:shape>
              <w10:wrap anchorx="page" anchory="page"/>
            </v:group>
          </w:pict>
        </mc:Fallback>
      </mc:AlternateContent>
    </w:r>
    <w:r>
      <w:rPr>
        <w:noProof/>
        <w:sz w:val="20"/>
        <w:lang w:val="ru-RU" w:eastAsia="ru-RU"/>
      </w:rPr>
      <mc:AlternateContent>
        <mc:Choice Requires="wps">
          <w:drawing>
            <wp:anchor distT="0" distB="0" distL="0" distR="0" simplePos="0" relativeHeight="251691008" behindDoc="1" locked="0" layoutInCell="1" allowOverlap="1" wp14:anchorId="364C04E8" wp14:editId="1D650A1B">
              <wp:simplePos x="0" y="0"/>
              <wp:positionH relativeFrom="page">
                <wp:posOffset>5907405</wp:posOffset>
              </wp:positionH>
              <wp:positionV relativeFrom="page">
                <wp:posOffset>280035</wp:posOffset>
              </wp:positionV>
              <wp:extent cx="1076325" cy="222885"/>
              <wp:effectExtent l="0" t="0" r="0" b="0"/>
              <wp:wrapNone/>
              <wp:docPr id="1911922589"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222885"/>
                      </a:xfrm>
                      <a:prstGeom prst="rect">
                        <a:avLst/>
                      </a:prstGeom>
                    </wps:spPr>
                    <wps:txbx>
                      <w:txbxContent>
                        <w:p w14:paraId="3ADBD136" w14:textId="116B3E6F" w:rsidR="006910A6" w:rsidRPr="00F77B20" w:rsidRDefault="006910A6" w:rsidP="00587326">
                          <w:pPr>
                            <w:spacing w:line="245" w:lineRule="exact"/>
                            <w:ind w:left="20"/>
                            <w:rPr>
                              <w:rFonts w:ascii="Constantia" w:hAnsi="Constantia"/>
                              <w:i/>
                              <w:color w:val="00B0F0"/>
                              <w:sz w:val="24"/>
                              <w:szCs w:val="24"/>
                            </w:rPr>
                          </w:pPr>
                          <w:r>
                            <w:rPr>
                              <w:rFonts w:ascii="Constantia" w:hAnsi="Constantia"/>
                              <w:i/>
                              <w:color w:val="00B0F0"/>
                              <w:sz w:val="24"/>
                              <w:szCs w:val="24"/>
                            </w:rPr>
                            <w:t xml:space="preserve">2025-yil, </w:t>
                          </w:r>
                          <w:r w:rsidR="00F7623C">
                            <w:rPr>
                              <w:rFonts w:ascii="Constantia" w:hAnsi="Constantia"/>
                              <w:i/>
                              <w:color w:val="00B0F0"/>
                              <w:sz w:val="24"/>
                              <w:szCs w:val="24"/>
                            </w:rPr>
                            <w:t>1-</w:t>
                          </w:r>
                          <w:r w:rsidRPr="00F77B20">
                            <w:rPr>
                              <w:rFonts w:ascii="Constantia" w:hAnsi="Constantia"/>
                              <w:i/>
                              <w:color w:val="00B0F0"/>
                              <w:spacing w:val="-5"/>
                              <w:sz w:val="24"/>
                              <w:szCs w:val="24"/>
                            </w:rPr>
                            <w:t>son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64C04E8" id="_x0000_s1029" type="#_x0000_t202" style="position:absolute;margin-left:465.15pt;margin-top:22.05pt;width:84.75pt;height:17.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" filled="f" stroked="f">
              <v:textbox inset="0,0,0,0">
                <w:txbxContent>
                  <w:p w14:paraId="3ADBD136" w14:textId="116B3E6F" w:rsidR="006910A6" w:rsidRPr="00F77B20" w:rsidRDefault="006910A6" w:rsidP="00587326">
                    <w:pPr>
                      <w:spacing w:line="245" w:lineRule="exact"/>
                      <w:ind w:left="20"/>
                      <w:rPr>
                        <w:rFonts w:ascii="Constantia" w:hAnsi="Constantia"/>
                        <w:i/>
                        <w:color w:val="00B0F0"/>
                        <w:sz w:val="24"/>
                        <w:szCs w:val="24"/>
                      </w:rPr>
                    </w:pPr>
                    <w:r>
                      <w:rPr>
                        <w:rFonts w:ascii="Constantia" w:hAnsi="Constantia"/>
                        <w:i/>
                        <w:color w:val="00B0F0"/>
                        <w:sz w:val="24"/>
                        <w:szCs w:val="24"/>
                      </w:rPr>
                      <w:t xml:space="preserve">2025-yil, </w:t>
                    </w:r>
                    <w:r w:rsidR="00F7623C">
                      <w:rPr>
                        <w:rFonts w:ascii="Constantia" w:hAnsi="Constantia"/>
                        <w:i/>
                        <w:color w:val="00B0F0"/>
                        <w:sz w:val="24"/>
                        <w:szCs w:val="24"/>
                      </w:rPr>
                      <w:t>1-</w:t>
                    </w:r>
                    <w:r w:rsidRPr="00F77B20">
                      <w:rPr>
                        <w:rFonts w:ascii="Constantia" w:hAnsi="Constantia"/>
                        <w:i/>
                        <w:color w:val="00B0F0"/>
                        <w:spacing w:val="-5"/>
                        <w:sz w:val="24"/>
                        <w:szCs w:val="24"/>
                      </w:rPr>
                      <w:t>son</w:t>
                    </w:r>
                  </w:p>
                </w:txbxContent>
              </v:textbox>
              <w10:wrap anchorx="page" anchory="page"/>
            </v:shape>
          </w:pict>
        </mc:Fallback>
      </mc:AlternateContent>
    </w:r>
  </w:p>
  <w:p w14:paraId="57EA60CF" w14:textId="4FEE0928" w:rsidR="006910A6" w:rsidRPr="00217AD1" w:rsidRDefault="006910A6">
    <w:pPr>
      <w:pStyle w:val="af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BD"/>
    <w:multiLevelType w:val="multilevel"/>
    <w:tmpl w:val="68F4C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28F"/>
    <w:multiLevelType w:val="multilevel"/>
    <w:tmpl w:val="6BD65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D5831"/>
    <w:multiLevelType w:val="hybridMultilevel"/>
    <w:tmpl w:val="2D7A2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86A11"/>
    <w:multiLevelType w:val="hybridMultilevel"/>
    <w:tmpl w:val="95623522"/>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4" w15:restartNumberingAfterBreak="0">
    <w:nsid w:val="0A55063D"/>
    <w:multiLevelType w:val="multilevel"/>
    <w:tmpl w:val="29946CFE"/>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B5D88"/>
    <w:multiLevelType w:val="multilevel"/>
    <w:tmpl w:val="E2D8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B03E0"/>
    <w:multiLevelType w:val="multilevel"/>
    <w:tmpl w:val="9060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6C1527"/>
    <w:multiLevelType w:val="multilevel"/>
    <w:tmpl w:val="3B10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1550A"/>
    <w:multiLevelType w:val="hybridMultilevel"/>
    <w:tmpl w:val="3DA09D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D94262C"/>
    <w:multiLevelType w:val="hybridMultilevel"/>
    <w:tmpl w:val="5FCED49A"/>
    <w:lvl w:ilvl="0" w:tplc="0419000F">
      <w:start w:val="1"/>
      <w:numFmt w:val="decimal"/>
      <w:lvlText w:val="%1."/>
      <w:lvlJc w:val="left"/>
      <w:pPr>
        <w:ind w:left="1356" w:hanging="360"/>
      </w:pPr>
    </w:lvl>
    <w:lvl w:ilvl="1" w:tplc="04190019">
      <w:start w:val="1"/>
      <w:numFmt w:val="lowerLetter"/>
      <w:lvlText w:val="%2."/>
      <w:lvlJc w:val="left"/>
      <w:pPr>
        <w:ind w:left="2076" w:hanging="360"/>
      </w:pPr>
    </w:lvl>
    <w:lvl w:ilvl="2" w:tplc="0419001B">
      <w:start w:val="1"/>
      <w:numFmt w:val="lowerRoman"/>
      <w:lvlText w:val="%3."/>
      <w:lvlJc w:val="right"/>
      <w:pPr>
        <w:ind w:left="2796" w:hanging="180"/>
      </w:pPr>
    </w:lvl>
    <w:lvl w:ilvl="3" w:tplc="0419000F">
      <w:start w:val="1"/>
      <w:numFmt w:val="decimal"/>
      <w:lvlText w:val="%4."/>
      <w:lvlJc w:val="left"/>
      <w:pPr>
        <w:ind w:left="3516" w:hanging="360"/>
      </w:pPr>
    </w:lvl>
    <w:lvl w:ilvl="4" w:tplc="04190019">
      <w:start w:val="1"/>
      <w:numFmt w:val="lowerLetter"/>
      <w:lvlText w:val="%5."/>
      <w:lvlJc w:val="left"/>
      <w:pPr>
        <w:ind w:left="4236" w:hanging="360"/>
      </w:pPr>
    </w:lvl>
    <w:lvl w:ilvl="5" w:tplc="0419001B">
      <w:start w:val="1"/>
      <w:numFmt w:val="lowerRoman"/>
      <w:lvlText w:val="%6."/>
      <w:lvlJc w:val="right"/>
      <w:pPr>
        <w:ind w:left="4956" w:hanging="180"/>
      </w:pPr>
    </w:lvl>
    <w:lvl w:ilvl="6" w:tplc="0419000F">
      <w:start w:val="1"/>
      <w:numFmt w:val="decimal"/>
      <w:lvlText w:val="%7."/>
      <w:lvlJc w:val="left"/>
      <w:pPr>
        <w:ind w:left="5676" w:hanging="360"/>
      </w:pPr>
    </w:lvl>
    <w:lvl w:ilvl="7" w:tplc="04190019">
      <w:start w:val="1"/>
      <w:numFmt w:val="lowerLetter"/>
      <w:lvlText w:val="%8."/>
      <w:lvlJc w:val="left"/>
      <w:pPr>
        <w:ind w:left="6396" w:hanging="360"/>
      </w:pPr>
    </w:lvl>
    <w:lvl w:ilvl="8" w:tplc="0419001B">
      <w:start w:val="1"/>
      <w:numFmt w:val="lowerRoman"/>
      <w:lvlText w:val="%9."/>
      <w:lvlJc w:val="right"/>
      <w:pPr>
        <w:ind w:left="7116" w:hanging="180"/>
      </w:pPr>
    </w:lvl>
  </w:abstractNum>
  <w:abstractNum w:abstractNumId="10" w15:restartNumberingAfterBreak="0">
    <w:nsid w:val="1055426B"/>
    <w:multiLevelType w:val="multilevel"/>
    <w:tmpl w:val="A4F48C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AE308E"/>
    <w:multiLevelType w:val="multilevel"/>
    <w:tmpl w:val="F14210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A66BAA"/>
    <w:multiLevelType w:val="hybridMultilevel"/>
    <w:tmpl w:val="498CD81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176C415A"/>
    <w:multiLevelType w:val="hybridMultilevel"/>
    <w:tmpl w:val="A0E01FCE"/>
    <w:lvl w:ilvl="0" w:tplc="99363C66">
      <w:start w:val="4"/>
      <w:numFmt w:val="bullet"/>
      <w:lvlText w:val="-"/>
      <w:lvlJc w:val="left"/>
      <w:pPr>
        <w:ind w:left="1070" w:hanging="360"/>
      </w:pPr>
      <w:rPr>
        <w:rFonts w:ascii="Arial" w:eastAsia="Times New Roman" w:hAnsi="Arial" w:cs="Arial" w:hint="default"/>
      </w:rPr>
    </w:lvl>
    <w:lvl w:ilvl="1" w:tplc="08430003" w:tentative="1">
      <w:start w:val="1"/>
      <w:numFmt w:val="bullet"/>
      <w:lvlText w:val="o"/>
      <w:lvlJc w:val="left"/>
      <w:pPr>
        <w:ind w:left="1789" w:hanging="360"/>
      </w:pPr>
      <w:rPr>
        <w:rFonts w:ascii="Courier New" w:hAnsi="Courier New" w:cs="Courier New" w:hint="default"/>
      </w:rPr>
    </w:lvl>
    <w:lvl w:ilvl="2" w:tplc="08430005" w:tentative="1">
      <w:start w:val="1"/>
      <w:numFmt w:val="bullet"/>
      <w:lvlText w:val=""/>
      <w:lvlJc w:val="left"/>
      <w:pPr>
        <w:ind w:left="2509" w:hanging="360"/>
      </w:pPr>
      <w:rPr>
        <w:rFonts w:ascii="Wingdings" w:hAnsi="Wingdings" w:hint="default"/>
      </w:rPr>
    </w:lvl>
    <w:lvl w:ilvl="3" w:tplc="08430001" w:tentative="1">
      <w:start w:val="1"/>
      <w:numFmt w:val="bullet"/>
      <w:lvlText w:val=""/>
      <w:lvlJc w:val="left"/>
      <w:pPr>
        <w:ind w:left="3229" w:hanging="360"/>
      </w:pPr>
      <w:rPr>
        <w:rFonts w:ascii="Symbol" w:hAnsi="Symbol" w:hint="default"/>
      </w:rPr>
    </w:lvl>
    <w:lvl w:ilvl="4" w:tplc="08430003" w:tentative="1">
      <w:start w:val="1"/>
      <w:numFmt w:val="bullet"/>
      <w:lvlText w:val="o"/>
      <w:lvlJc w:val="left"/>
      <w:pPr>
        <w:ind w:left="3949" w:hanging="360"/>
      </w:pPr>
      <w:rPr>
        <w:rFonts w:ascii="Courier New" w:hAnsi="Courier New" w:cs="Courier New" w:hint="default"/>
      </w:rPr>
    </w:lvl>
    <w:lvl w:ilvl="5" w:tplc="08430005" w:tentative="1">
      <w:start w:val="1"/>
      <w:numFmt w:val="bullet"/>
      <w:lvlText w:val=""/>
      <w:lvlJc w:val="left"/>
      <w:pPr>
        <w:ind w:left="4669" w:hanging="360"/>
      </w:pPr>
      <w:rPr>
        <w:rFonts w:ascii="Wingdings" w:hAnsi="Wingdings" w:hint="default"/>
      </w:rPr>
    </w:lvl>
    <w:lvl w:ilvl="6" w:tplc="08430001" w:tentative="1">
      <w:start w:val="1"/>
      <w:numFmt w:val="bullet"/>
      <w:lvlText w:val=""/>
      <w:lvlJc w:val="left"/>
      <w:pPr>
        <w:ind w:left="5389" w:hanging="360"/>
      </w:pPr>
      <w:rPr>
        <w:rFonts w:ascii="Symbol" w:hAnsi="Symbol" w:hint="default"/>
      </w:rPr>
    </w:lvl>
    <w:lvl w:ilvl="7" w:tplc="08430003" w:tentative="1">
      <w:start w:val="1"/>
      <w:numFmt w:val="bullet"/>
      <w:lvlText w:val="o"/>
      <w:lvlJc w:val="left"/>
      <w:pPr>
        <w:ind w:left="6109" w:hanging="360"/>
      </w:pPr>
      <w:rPr>
        <w:rFonts w:ascii="Courier New" w:hAnsi="Courier New" w:cs="Courier New" w:hint="default"/>
      </w:rPr>
    </w:lvl>
    <w:lvl w:ilvl="8" w:tplc="08430005" w:tentative="1">
      <w:start w:val="1"/>
      <w:numFmt w:val="bullet"/>
      <w:lvlText w:val=""/>
      <w:lvlJc w:val="left"/>
      <w:pPr>
        <w:ind w:left="6829" w:hanging="360"/>
      </w:pPr>
      <w:rPr>
        <w:rFonts w:ascii="Wingdings" w:hAnsi="Wingdings" w:hint="default"/>
      </w:rPr>
    </w:lvl>
  </w:abstractNum>
  <w:abstractNum w:abstractNumId="14" w15:restartNumberingAfterBreak="0">
    <w:nsid w:val="18D43C31"/>
    <w:multiLevelType w:val="hybridMultilevel"/>
    <w:tmpl w:val="B6242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B33264B"/>
    <w:multiLevelType w:val="multilevel"/>
    <w:tmpl w:val="9AEA8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8C2ABB"/>
    <w:multiLevelType w:val="hybridMultilevel"/>
    <w:tmpl w:val="7A46605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15:restartNumberingAfterBreak="0">
    <w:nsid w:val="2062049B"/>
    <w:multiLevelType w:val="hybridMultilevel"/>
    <w:tmpl w:val="BF0490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15:restartNumberingAfterBreak="0">
    <w:nsid w:val="22CF1BF2"/>
    <w:multiLevelType w:val="hybridMultilevel"/>
    <w:tmpl w:val="181C7052"/>
    <w:lvl w:ilvl="0" w:tplc="959AB9D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3646C3A"/>
    <w:multiLevelType w:val="multilevel"/>
    <w:tmpl w:val="90405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716363"/>
    <w:multiLevelType w:val="hybridMultilevel"/>
    <w:tmpl w:val="40743080"/>
    <w:lvl w:ilvl="0" w:tplc="1FE2986C">
      <w:start w:val="1"/>
      <w:numFmt w:val="decimal"/>
      <w:lvlText w:val="%1."/>
      <w:lvlJc w:val="left"/>
      <w:pPr>
        <w:ind w:left="7874" w:hanging="360"/>
      </w:pPr>
      <w:rPr>
        <w:b w:val="0"/>
        <w:bCs/>
      </w:rPr>
    </w:lvl>
    <w:lvl w:ilvl="1" w:tplc="04190019" w:tentative="1">
      <w:start w:val="1"/>
      <w:numFmt w:val="lowerLetter"/>
      <w:lvlText w:val="%2."/>
      <w:lvlJc w:val="left"/>
      <w:pPr>
        <w:ind w:left="8594" w:hanging="360"/>
      </w:pPr>
    </w:lvl>
    <w:lvl w:ilvl="2" w:tplc="0419001B" w:tentative="1">
      <w:start w:val="1"/>
      <w:numFmt w:val="lowerRoman"/>
      <w:lvlText w:val="%3."/>
      <w:lvlJc w:val="right"/>
      <w:pPr>
        <w:ind w:left="9314" w:hanging="180"/>
      </w:pPr>
    </w:lvl>
    <w:lvl w:ilvl="3" w:tplc="0419000F" w:tentative="1">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abstractNum w:abstractNumId="21" w15:restartNumberingAfterBreak="0">
    <w:nsid w:val="26EB3901"/>
    <w:multiLevelType w:val="hybridMultilevel"/>
    <w:tmpl w:val="45067F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8E04370"/>
    <w:multiLevelType w:val="multilevel"/>
    <w:tmpl w:val="B85C0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573444"/>
    <w:multiLevelType w:val="hybridMultilevel"/>
    <w:tmpl w:val="D5245CFE"/>
    <w:lvl w:ilvl="0" w:tplc="D2DE4D66">
      <w:numFmt w:val="bullet"/>
      <w:lvlText w:val="-"/>
      <w:lvlJc w:val="left"/>
      <w:pPr>
        <w:ind w:left="1069" w:hanging="360"/>
      </w:pPr>
      <w:rPr>
        <w:rFonts w:ascii="Times New Roman" w:eastAsia="Times New Roman" w:hAnsi="Times New Roman" w:cs="Times New Roman" w:hint="default"/>
        <w:sz w:val="24"/>
      </w:rPr>
    </w:lvl>
    <w:lvl w:ilvl="1" w:tplc="08430003" w:tentative="1">
      <w:start w:val="1"/>
      <w:numFmt w:val="bullet"/>
      <w:lvlText w:val="o"/>
      <w:lvlJc w:val="left"/>
      <w:pPr>
        <w:ind w:left="1789" w:hanging="360"/>
      </w:pPr>
      <w:rPr>
        <w:rFonts w:ascii="Courier New" w:hAnsi="Courier New" w:cs="Courier New" w:hint="default"/>
      </w:rPr>
    </w:lvl>
    <w:lvl w:ilvl="2" w:tplc="08430005" w:tentative="1">
      <w:start w:val="1"/>
      <w:numFmt w:val="bullet"/>
      <w:lvlText w:val=""/>
      <w:lvlJc w:val="left"/>
      <w:pPr>
        <w:ind w:left="2509" w:hanging="360"/>
      </w:pPr>
      <w:rPr>
        <w:rFonts w:ascii="Wingdings" w:hAnsi="Wingdings" w:hint="default"/>
      </w:rPr>
    </w:lvl>
    <w:lvl w:ilvl="3" w:tplc="08430001" w:tentative="1">
      <w:start w:val="1"/>
      <w:numFmt w:val="bullet"/>
      <w:lvlText w:val=""/>
      <w:lvlJc w:val="left"/>
      <w:pPr>
        <w:ind w:left="3229" w:hanging="360"/>
      </w:pPr>
      <w:rPr>
        <w:rFonts w:ascii="Symbol" w:hAnsi="Symbol" w:hint="default"/>
      </w:rPr>
    </w:lvl>
    <w:lvl w:ilvl="4" w:tplc="08430003" w:tentative="1">
      <w:start w:val="1"/>
      <w:numFmt w:val="bullet"/>
      <w:lvlText w:val="o"/>
      <w:lvlJc w:val="left"/>
      <w:pPr>
        <w:ind w:left="3949" w:hanging="360"/>
      </w:pPr>
      <w:rPr>
        <w:rFonts w:ascii="Courier New" w:hAnsi="Courier New" w:cs="Courier New" w:hint="default"/>
      </w:rPr>
    </w:lvl>
    <w:lvl w:ilvl="5" w:tplc="08430005" w:tentative="1">
      <w:start w:val="1"/>
      <w:numFmt w:val="bullet"/>
      <w:lvlText w:val=""/>
      <w:lvlJc w:val="left"/>
      <w:pPr>
        <w:ind w:left="4669" w:hanging="360"/>
      </w:pPr>
      <w:rPr>
        <w:rFonts w:ascii="Wingdings" w:hAnsi="Wingdings" w:hint="default"/>
      </w:rPr>
    </w:lvl>
    <w:lvl w:ilvl="6" w:tplc="08430001" w:tentative="1">
      <w:start w:val="1"/>
      <w:numFmt w:val="bullet"/>
      <w:lvlText w:val=""/>
      <w:lvlJc w:val="left"/>
      <w:pPr>
        <w:ind w:left="5389" w:hanging="360"/>
      </w:pPr>
      <w:rPr>
        <w:rFonts w:ascii="Symbol" w:hAnsi="Symbol" w:hint="default"/>
      </w:rPr>
    </w:lvl>
    <w:lvl w:ilvl="7" w:tplc="08430003" w:tentative="1">
      <w:start w:val="1"/>
      <w:numFmt w:val="bullet"/>
      <w:lvlText w:val="o"/>
      <w:lvlJc w:val="left"/>
      <w:pPr>
        <w:ind w:left="6109" w:hanging="360"/>
      </w:pPr>
      <w:rPr>
        <w:rFonts w:ascii="Courier New" w:hAnsi="Courier New" w:cs="Courier New" w:hint="default"/>
      </w:rPr>
    </w:lvl>
    <w:lvl w:ilvl="8" w:tplc="08430005" w:tentative="1">
      <w:start w:val="1"/>
      <w:numFmt w:val="bullet"/>
      <w:lvlText w:val=""/>
      <w:lvlJc w:val="left"/>
      <w:pPr>
        <w:ind w:left="6829" w:hanging="360"/>
      </w:pPr>
      <w:rPr>
        <w:rFonts w:ascii="Wingdings" w:hAnsi="Wingdings" w:hint="default"/>
      </w:rPr>
    </w:lvl>
  </w:abstractNum>
  <w:abstractNum w:abstractNumId="24" w15:restartNumberingAfterBreak="0">
    <w:nsid w:val="2B255CAF"/>
    <w:multiLevelType w:val="multilevel"/>
    <w:tmpl w:val="D6FE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431EF8"/>
    <w:multiLevelType w:val="hybridMultilevel"/>
    <w:tmpl w:val="777E87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0C77537"/>
    <w:multiLevelType w:val="hybridMultilevel"/>
    <w:tmpl w:val="18D87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DE62A2"/>
    <w:multiLevelType w:val="multilevel"/>
    <w:tmpl w:val="1F36A72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1D97E33"/>
    <w:multiLevelType w:val="hybridMultilevel"/>
    <w:tmpl w:val="8D6E2B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33AB5ADE"/>
    <w:multiLevelType w:val="hybridMultilevel"/>
    <w:tmpl w:val="C5A287B0"/>
    <w:lvl w:ilvl="0" w:tplc="DAF21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5AE1181"/>
    <w:multiLevelType w:val="hybridMultilevel"/>
    <w:tmpl w:val="546E9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D603A8"/>
    <w:multiLevelType w:val="multilevel"/>
    <w:tmpl w:val="C2E2E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7475EC7"/>
    <w:multiLevelType w:val="hybridMultilevel"/>
    <w:tmpl w:val="655E4E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377117A1"/>
    <w:multiLevelType w:val="hybridMultilevel"/>
    <w:tmpl w:val="1ADCC91C"/>
    <w:lvl w:ilvl="0" w:tplc="6AACCB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386F3F8B"/>
    <w:multiLevelType w:val="hybridMultilevel"/>
    <w:tmpl w:val="04547F0E"/>
    <w:lvl w:ilvl="0" w:tplc="A4F84F8E">
      <w:start w:val="1"/>
      <w:numFmt w:val="decimal"/>
      <w:lvlText w:val="%1."/>
      <w:lvlJc w:val="left"/>
      <w:pPr>
        <w:ind w:left="2629" w:hanging="360"/>
      </w:pPr>
      <w:rPr>
        <w:rFonts w:hint="default"/>
        <w:b/>
        <w:bCs/>
        <w:i w:val="0"/>
        <w:iCs w:val="0"/>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5" w15:restartNumberingAfterBreak="0">
    <w:nsid w:val="391A5BB8"/>
    <w:multiLevelType w:val="multilevel"/>
    <w:tmpl w:val="EB3C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BA5ADC"/>
    <w:multiLevelType w:val="multilevel"/>
    <w:tmpl w:val="F8B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DB0E1F"/>
    <w:multiLevelType w:val="multilevel"/>
    <w:tmpl w:val="EF74E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3513C2"/>
    <w:multiLevelType w:val="hybridMultilevel"/>
    <w:tmpl w:val="C11ABC5A"/>
    <w:lvl w:ilvl="0" w:tplc="4650FA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414F409F"/>
    <w:multiLevelType w:val="hybridMultilevel"/>
    <w:tmpl w:val="C9D6AE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30A16A2"/>
    <w:multiLevelType w:val="multilevel"/>
    <w:tmpl w:val="042EC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3525D5E"/>
    <w:multiLevelType w:val="hybridMultilevel"/>
    <w:tmpl w:val="D7E4C7E8"/>
    <w:lvl w:ilvl="0" w:tplc="8D02E71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15:restartNumberingAfterBreak="0">
    <w:nsid w:val="46FA2431"/>
    <w:multiLevelType w:val="hybridMultilevel"/>
    <w:tmpl w:val="E9E46E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4ACB1AEB"/>
    <w:multiLevelType w:val="hybridMultilevel"/>
    <w:tmpl w:val="CD96A2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DEF03CD"/>
    <w:multiLevelType w:val="hybridMultilevel"/>
    <w:tmpl w:val="1FBA90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5" w15:restartNumberingAfterBreak="0">
    <w:nsid w:val="4F6B1354"/>
    <w:multiLevelType w:val="multilevel"/>
    <w:tmpl w:val="3FA28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8E41D4"/>
    <w:multiLevelType w:val="multilevel"/>
    <w:tmpl w:val="5F84D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0A3E60"/>
    <w:multiLevelType w:val="multilevel"/>
    <w:tmpl w:val="4906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FD2712"/>
    <w:multiLevelType w:val="multilevel"/>
    <w:tmpl w:val="1C1A52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54E35F83"/>
    <w:multiLevelType w:val="hybridMultilevel"/>
    <w:tmpl w:val="040A68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89C2146"/>
    <w:multiLevelType w:val="hybridMultilevel"/>
    <w:tmpl w:val="163A35A8"/>
    <w:lvl w:ilvl="0" w:tplc="04190001">
      <w:start w:val="1"/>
      <w:numFmt w:val="bullet"/>
      <w:lvlText w:val=""/>
      <w:lvlJc w:val="left"/>
      <w:pPr>
        <w:ind w:left="1429" w:hanging="360"/>
      </w:pPr>
      <w:rPr>
        <w:rFonts w:ascii="Symbol" w:hAnsi="Symbol" w:hint="default"/>
      </w:rPr>
    </w:lvl>
    <w:lvl w:ilvl="1" w:tplc="DCF64C9E">
      <w:numFmt w:val="bullet"/>
      <w:lvlText w:val="-"/>
      <w:lvlJc w:val="left"/>
      <w:pPr>
        <w:ind w:left="2149" w:hanging="360"/>
      </w:pPr>
      <w:rPr>
        <w:rFonts w:ascii="Constantia" w:eastAsiaTheme="minorHAnsi" w:hAnsi="Constantia"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9B24695"/>
    <w:multiLevelType w:val="multilevel"/>
    <w:tmpl w:val="E61EC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D23A32"/>
    <w:multiLevelType w:val="multilevel"/>
    <w:tmpl w:val="91E47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CD3AE6"/>
    <w:multiLevelType w:val="multilevel"/>
    <w:tmpl w:val="94260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E84D3F"/>
    <w:multiLevelType w:val="hybridMultilevel"/>
    <w:tmpl w:val="42227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610E22A0"/>
    <w:multiLevelType w:val="hybridMultilevel"/>
    <w:tmpl w:val="265C228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12E628A"/>
    <w:multiLevelType w:val="hybridMultilevel"/>
    <w:tmpl w:val="98662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2477931"/>
    <w:multiLevelType w:val="hybridMultilevel"/>
    <w:tmpl w:val="CF3248A2"/>
    <w:lvl w:ilvl="0" w:tplc="FB3010C4">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8" w15:restartNumberingAfterBreak="0">
    <w:nsid w:val="6B3D4BBC"/>
    <w:multiLevelType w:val="multilevel"/>
    <w:tmpl w:val="84D0B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5B5CF3"/>
    <w:multiLevelType w:val="multilevel"/>
    <w:tmpl w:val="0DD04224"/>
    <w:lvl w:ilvl="0">
      <w:start w:val="1"/>
      <w:numFmt w:val="decimal"/>
      <w:lvlText w:val="%1."/>
      <w:lvlJc w:val="left"/>
      <w:pPr>
        <w:tabs>
          <w:tab w:val="num" w:pos="420"/>
        </w:tabs>
        <w:ind w:left="420" w:hanging="420"/>
      </w:pPr>
      <w:rPr>
        <w:rFonts w:hint="default"/>
        <w:b w:val="0"/>
        <w:color w:val="000000"/>
      </w:rPr>
    </w:lvl>
    <w:lvl w:ilvl="1">
      <w:start w:val="1"/>
      <w:numFmt w:val="decimal"/>
      <w:lvlText w:val="%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1080"/>
        </w:tabs>
        <w:ind w:left="1080" w:hanging="1080"/>
      </w:pPr>
      <w:rPr>
        <w:rFonts w:hint="default"/>
        <w:b w:val="0"/>
        <w:color w:val="000000"/>
      </w:rPr>
    </w:lvl>
    <w:lvl w:ilvl="4">
      <w:start w:val="1"/>
      <w:numFmt w:val="decimal"/>
      <w:lvlText w:val="%1.%2.%3.%4.%5."/>
      <w:lvlJc w:val="left"/>
      <w:pPr>
        <w:tabs>
          <w:tab w:val="num" w:pos="1080"/>
        </w:tabs>
        <w:ind w:left="1080" w:hanging="1080"/>
      </w:pPr>
      <w:rPr>
        <w:rFonts w:hint="default"/>
        <w:b w:val="0"/>
        <w:color w:val="000000"/>
      </w:rPr>
    </w:lvl>
    <w:lvl w:ilvl="5">
      <w:start w:val="1"/>
      <w:numFmt w:val="decimal"/>
      <w:lvlText w:val="%1.%2.%3.%4.%5.%6."/>
      <w:lvlJc w:val="left"/>
      <w:pPr>
        <w:tabs>
          <w:tab w:val="num" w:pos="1440"/>
        </w:tabs>
        <w:ind w:left="1440" w:hanging="1440"/>
      </w:pPr>
      <w:rPr>
        <w:rFonts w:hint="default"/>
        <w:b w:val="0"/>
        <w:color w:val="000000"/>
      </w:rPr>
    </w:lvl>
    <w:lvl w:ilvl="6">
      <w:start w:val="1"/>
      <w:numFmt w:val="decimal"/>
      <w:lvlText w:val="%1.%2.%3.%4.%5.%6.%7."/>
      <w:lvlJc w:val="left"/>
      <w:pPr>
        <w:tabs>
          <w:tab w:val="num" w:pos="1800"/>
        </w:tabs>
        <w:ind w:left="1800" w:hanging="1800"/>
      </w:pPr>
      <w:rPr>
        <w:rFonts w:hint="default"/>
        <w:b w:val="0"/>
        <w:color w:val="000000"/>
      </w:rPr>
    </w:lvl>
    <w:lvl w:ilvl="7">
      <w:start w:val="1"/>
      <w:numFmt w:val="decimal"/>
      <w:lvlText w:val="%1.%2.%3.%4.%5.%6.%7.%8."/>
      <w:lvlJc w:val="left"/>
      <w:pPr>
        <w:tabs>
          <w:tab w:val="num" w:pos="1800"/>
        </w:tabs>
        <w:ind w:left="1800" w:hanging="1800"/>
      </w:pPr>
      <w:rPr>
        <w:rFonts w:hint="default"/>
        <w:b w:val="0"/>
        <w:color w:val="000000"/>
      </w:rPr>
    </w:lvl>
    <w:lvl w:ilvl="8">
      <w:start w:val="1"/>
      <w:numFmt w:val="decimal"/>
      <w:lvlText w:val="%1.%2.%3.%4.%5.%6.%7.%8.%9."/>
      <w:lvlJc w:val="left"/>
      <w:pPr>
        <w:tabs>
          <w:tab w:val="num" w:pos="2160"/>
        </w:tabs>
        <w:ind w:left="2160" w:hanging="2160"/>
      </w:pPr>
      <w:rPr>
        <w:rFonts w:hint="default"/>
        <w:b w:val="0"/>
        <w:color w:val="000000"/>
      </w:rPr>
    </w:lvl>
  </w:abstractNum>
  <w:abstractNum w:abstractNumId="60" w15:restartNumberingAfterBreak="0">
    <w:nsid w:val="717028E8"/>
    <w:multiLevelType w:val="multilevel"/>
    <w:tmpl w:val="304A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3E18FA"/>
    <w:multiLevelType w:val="multilevel"/>
    <w:tmpl w:val="EDEAD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A24DEF"/>
    <w:multiLevelType w:val="multilevel"/>
    <w:tmpl w:val="03D8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31173"/>
    <w:multiLevelType w:val="hybridMultilevel"/>
    <w:tmpl w:val="9A8A3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7D3B272D"/>
    <w:multiLevelType w:val="hybridMultilevel"/>
    <w:tmpl w:val="83E68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7FB92792"/>
    <w:multiLevelType w:val="hybridMultilevel"/>
    <w:tmpl w:val="7B70E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FC44E4B"/>
    <w:multiLevelType w:val="multilevel"/>
    <w:tmpl w:val="BB428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21"/>
  </w:num>
  <w:num w:numId="3">
    <w:abstractNumId w:val="5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8"/>
  </w:num>
  <w:num w:numId="11">
    <w:abstractNumId w:val="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5"/>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8"/>
  </w:num>
  <w:num w:numId="37">
    <w:abstractNumId w:val="59"/>
  </w:num>
  <w:num w:numId="38">
    <w:abstractNumId w:val="13"/>
  </w:num>
  <w:num w:numId="39">
    <w:abstractNumId w:val="23"/>
  </w:num>
  <w:num w:numId="40">
    <w:abstractNumId w:val="3"/>
  </w:num>
  <w:num w:numId="41">
    <w:abstractNumId w:val="47"/>
  </w:num>
  <w:num w:numId="42">
    <w:abstractNumId w:val="33"/>
  </w:num>
  <w:num w:numId="43">
    <w:abstractNumId w:val="4"/>
  </w:num>
  <w:num w:numId="44">
    <w:abstractNumId w:val="29"/>
  </w:num>
  <w:num w:numId="45">
    <w:abstractNumId w:val="49"/>
  </w:num>
  <w:num w:numId="46">
    <w:abstractNumId w:val="2"/>
  </w:num>
  <w:num w:numId="47">
    <w:abstractNumId w:val="20"/>
  </w:num>
  <w:num w:numId="48">
    <w:abstractNumId w:val="11"/>
  </w:num>
  <w:num w:numId="49">
    <w:abstractNumId w:val="26"/>
  </w:num>
  <w:num w:numId="50">
    <w:abstractNumId w:val="28"/>
  </w:num>
  <w:num w:numId="51">
    <w:abstractNumId w:val="14"/>
  </w:num>
  <w:num w:numId="52">
    <w:abstractNumId w:val="50"/>
  </w:num>
  <w:num w:numId="53">
    <w:abstractNumId w:val="39"/>
  </w:num>
  <w:num w:numId="54">
    <w:abstractNumId w:val="55"/>
  </w:num>
  <w:num w:numId="55">
    <w:abstractNumId w:val="37"/>
  </w:num>
  <w:num w:numId="56">
    <w:abstractNumId w:val="62"/>
  </w:num>
  <w:num w:numId="57">
    <w:abstractNumId w:val="65"/>
  </w:num>
  <w:num w:numId="58">
    <w:abstractNumId w:val="24"/>
  </w:num>
  <w:num w:numId="59">
    <w:abstractNumId w:val="36"/>
  </w:num>
  <w:num w:numId="60">
    <w:abstractNumId w:val="1"/>
  </w:num>
  <w:num w:numId="61">
    <w:abstractNumId w:val="8"/>
  </w:num>
  <w:num w:numId="62">
    <w:abstractNumId w:val="52"/>
  </w:num>
  <w:num w:numId="63">
    <w:abstractNumId w:val="19"/>
  </w:num>
  <w:num w:numId="64">
    <w:abstractNumId w:val="38"/>
  </w:num>
  <w:num w:numId="65">
    <w:abstractNumId w:val="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65"/>
    <w:rsid w:val="00001B62"/>
    <w:rsid w:val="00003C94"/>
    <w:rsid w:val="00005239"/>
    <w:rsid w:val="0000626C"/>
    <w:rsid w:val="00006C27"/>
    <w:rsid w:val="000158D1"/>
    <w:rsid w:val="00022102"/>
    <w:rsid w:val="00022AF8"/>
    <w:rsid w:val="00022F07"/>
    <w:rsid w:val="00027754"/>
    <w:rsid w:val="0003033F"/>
    <w:rsid w:val="00050BB6"/>
    <w:rsid w:val="00051CB3"/>
    <w:rsid w:val="000540D6"/>
    <w:rsid w:val="000548FF"/>
    <w:rsid w:val="00057227"/>
    <w:rsid w:val="00060840"/>
    <w:rsid w:val="00076E65"/>
    <w:rsid w:val="00080381"/>
    <w:rsid w:val="0008201D"/>
    <w:rsid w:val="00082E17"/>
    <w:rsid w:val="0008618E"/>
    <w:rsid w:val="00086D30"/>
    <w:rsid w:val="0009092E"/>
    <w:rsid w:val="000963AF"/>
    <w:rsid w:val="000B0090"/>
    <w:rsid w:val="000B1CD6"/>
    <w:rsid w:val="000B22A1"/>
    <w:rsid w:val="000B4150"/>
    <w:rsid w:val="000C2384"/>
    <w:rsid w:val="000C2CDB"/>
    <w:rsid w:val="000C5274"/>
    <w:rsid w:val="000D1B38"/>
    <w:rsid w:val="000D3422"/>
    <w:rsid w:val="000D4F11"/>
    <w:rsid w:val="000E2829"/>
    <w:rsid w:val="000E4139"/>
    <w:rsid w:val="000E474B"/>
    <w:rsid w:val="000F226B"/>
    <w:rsid w:val="000F5031"/>
    <w:rsid w:val="000F6538"/>
    <w:rsid w:val="000F65CA"/>
    <w:rsid w:val="000F6F23"/>
    <w:rsid w:val="001007D5"/>
    <w:rsid w:val="001014F5"/>
    <w:rsid w:val="00102FD9"/>
    <w:rsid w:val="0011320F"/>
    <w:rsid w:val="00116346"/>
    <w:rsid w:val="00126FA7"/>
    <w:rsid w:val="00127E4C"/>
    <w:rsid w:val="00132DEF"/>
    <w:rsid w:val="00135564"/>
    <w:rsid w:val="0013607E"/>
    <w:rsid w:val="001379A8"/>
    <w:rsid w:val="001468A8"/>
    <w:rsid w:val="001601D5"/>
    <w:rsid w:val="00170A9D"/>
    <w:rsid w:val="001733F6"/>
    <w:rsid w:val="0017639D"/>
    <w:rsid w:val="001778B4"/>
    <w:rsid w:val="00182795"/>
    <w:rsid w:val="0018773C"/>
    <w:rsid w:val="00190DD1"/>
    <w:rsid w:val="0019533D"/>
    <w:rsid w:val="00196223"/>
    <w:rsid w:val="001971DC"/>
    <w:rsid w:val="00197A21"/>
    <w:rsid w:val="001A294C"/>
    <w:rsid w:val="001A3427"/>
    <w:rsid w:val="001A57D3"/>
    <w:rsid w:val="001B2148"/>
    <w:rsid w:val="001B5218"/>
    <w:rsid w:val="001C4E1D"/>
    <w:rsid w:val="001D0751"/>
    <w:rsid w:val="001D4CC1"/>
    <w:rsid w:val="001F0CCC"/>
    <w:rsid w:val="001F2D12"/>
    <w:rsid w:val="001F7D7D"/>
    <w:rsid w:val="00200BAE"/>
    <w:rsid w:val="002020BA"/>
    <w:rsid w:val="00204A41"/>
    <w:rsid w:val="00205F49"/>
    <w:rsid w:val="00216E96"/>
    <w:rsid w:val="00217AD1"/>
    <w:rsid w:val="00220ECC"/>
    <w:rsid w:val="0022236A"/>
    <w:rsid w:val="00234728"/>
    <w:rsid w:val="00235145"/>
    <w:rsid w:val="00240976"/>
    <w:rsid w:val="002429A2"/>
    <w:rsid w:val="002443F5"/>
    <w:rsid w:val="002536E5"/>
    <w:rsid w:val="00260C69"/>
    <w:rsid w:val="00265C23"/>
    <w:rsid w:val="00282379"/>
    <w:rsid w:val="00282E59"/>
    <w:rsid w:val="002841E3"/>
    <w:rsid w:val="002861B6"/>
    <w:rsid w:val="00292EC4"/>
    <w:rsid w:val="00293983"/>
    <w:rsid w:val="0029446D"/>
    <w:rsid w:val="002A421E"/>
    <w:rsid w:val="002A4700"/>
    <w:rsid w:val="002A4767"/>
    <w:rsid w:val="002A669E"/>
    <w:rsid w:val="002B0A13"/>
    <w:rsid w:val="002B6AE3"/>
    <w:rsid w:val="002B6FB4"/>
    <w:rsid w:val="002C076A"/>
    <w:rsid w:val="002C08D1"/>
    <w:rsid w:val="002C1EE4"/>
    <w:rsid w:val="002C2358"/>
    <w:rsid w:val="002E4D99"/>
    <w:rsid w:val="002F05D7"/>
    <w:rsid w:val="002F2530"/>
    <w:rsid w:val="002F60F9"/>
    <w:rsid w:val="00302571"/>
    <w:rsid w:val="00311474"/>
    <w:rsid w:val="0031163F"/>
    <w:rsid w:val="00313D60"/>
    <w:rsid w:val="0031489F"/>
    <w:rsid w:val="0031562D"/>
    <w:rsid w:val="003230A4"/>
    <w:rsid w:val="0032680B"/>
    <w:rsid w:val="00327967"/>
    <w:rsid w:val="003321C1"/>
    <w:rsid w:val="00334C0B"/>
    <w:rsid w:val="00343BB0"/>
    <w:rsid w:val="00346549"/>
    <w:rsid w:val="00357B0B"/>
    <w:rsid w:val="00361E43"/>
    <w:rsid w:val="0036265A"/>
    <w:rsid w:val="00370644"/>
    <w:rsid w:val="00372BEC"/>
    <w:rsid w:val="003819F7"/>
    <w:rsid w:val="00387FC9"/>
    <w:rsid w:val="003917BB"/>
    <w:rsid w:val="00391BE5"/>
    <w:rsid w:val="00395444"/>
    <w:rsid w:val="00397723"/>
    <w:rsid w:val="003A1EED"/>
    <w:rsid w:val="003A4AF8"/>
    <w:rsid w:val="003A4D3D"/>
    <w:rsid w:val="003A6582"/>
    <w:rsid w:val="003B31EF"/>
    <w:rsid w:val="003B5D32"/>
    <w:rsid w:val="003C301E"/>
    <w:rsid w:val="003C594A"/>
    <w:rsid w:val="003C5C95"/>
    <w:rsid w:val="003D54D5"/>
    <w:rsid w:val="003E0A60"/>
    <w:rsid w:val="003E23E3"/>
    <w:rsid w:val="003F0AD1"/>
    <w:rsid w:val="003F55AF"/>
    <w:rsid w:val="003F6BFC"/>
    <w:rsid w:val="003F6CCE"/>
    <w:rsid w:val="004025E0"/>
    <w:rsid w:val="004063BE"/>
    <w:rsid w:val="0040788E"/>
    <w:rsid w:val="00417A1F"/>
    <w:rsid w:val="0042385A"/>
    <w:rsid w:val="004266A8"/>
    <w:rsid w:val="00432D54"/>
    <w:rsid w:val="00433972"/>
    <w:rsid w:val="00433D82"/>
    <w:rsid w:val="00440D1C"/>
    <w:rsid w:val="004416F6"/>
    <w:rsid w:val="00441F4E"/>
    <w:rsid w:val="00444D71"/>
    <w:rsid w:val="00453383"/>
    <w:rsid w:val="00456722"/>
    <w:rsid w:val="004569CF"/>
    <w:rsid w:val="00460665"/>
    <w:rsid w:val="00460738"/>
    <w:rsid w:val="00462686"/>
    <w:rsid w:val="00466111"/>
    <w:rsid w:val="004679CD"/>
    <w:rsid w:val="004745FF"/>
    <w:rsid w:val="004760B0"/>
    <w:rsid w:val="00476396"/>
    <w:rsid w:val="00477186"/>
    <w:rsid w:val="004773C0"/>
    <w:rsid w:val="00484CBB"/>
    <w:rsid w:val="00485E25"/>
    <w:rsid w:val="00493D06"/>
    <w:rsid w:val="00495556"/>
    <w:rsid w:val="00495CA2"/>
    <w:rsid w:val="00495E11"/>
    <w:rsid w:val="00497163"/>
    <w:rsid w:val="004A00A5"/>
    <w:rsid w:val="004A05D5"/>
    <w:rsid w:val="004A07D9"/>
    <w:rsid w:val="004A2B61"/>
    <w:rsid w:val="004A3EEA"/>
    <w:rsid w:val="004A4636"/>
    <w:rsid w:val="004B31FA"/>
    <w:rsid w:val="004B609D"/>
    <w:rsid w:val="004C158F"/>
    <w:rsid w:val="004C4D63"/>
    <w:rsid w:val="004C7D3B"/>
    <w:rsid w:val="004E1A39"/>
    <w:rsid w:val="004E24F4"/>
    <w:rsid w:val="004E54EA"/>
    <w:rsid w:val="004E6D65"/>
    <w:rsid w:val="004E743A"/>
    <w:rsid w:val="004F139D"/>
    <w:rsid w:val="004F6BE9"/>
    <w:rsid w:val="005008A9"/>
    <w:rsid w:val="005015C6"/>
    <w:rsid w:val="005052B4"/>
    <w:rsid w:val="00513937"/>
    <w:rsid w:val="00514CF0"/>
    <w:rsid w:val="0051670B"/>
    <w:rsid w:val="00517E15"/>
    <w:rsid w:val="005230A5"/>
    <w:rsid w:val="00525EBF"/>
    <w:rsid w:val="00526388"/>
    <w:rsid w:val="00527E65"/>
    <w:rsid w:val="00535531"/>
    <w:rsid w:val="00544910"/>
    <w:rsid w:val="00544945"/>
    <w:rsid w:val="00550DF7"/>
    <w:rsid w:val="00554F85"/>
    <w:rsid w:val="00555E18"/>
    <w:rsid w:val="00555E3B"/>
    <w:rsid w:val="00564ACF"/>
    <w:rsid w:val="00567FB7"/>
    <w:rsid w:val="0057092B"/>
    <w:rsid w:val="00576A19"/>
    <w:rsid w:val="00576F96"/>
    <w:rsid w:val="0058114D"/>
    <w:rsid w:val="005822F3"/>
    <w:rsid w:val="00584D7E"/>
    <w:rsid w:val="005858FB"/>
    <w:rsid w:val="00586076"/>
    <w:rsid w:val="00587326"/>
    <w:rsid w:val="005875CA"/>
    <w:rsid w:val="00597742"/>
    <w:rsid w:val="005A0A96"/>
    <w:rsid w:val="005A1707"/>
    <w:rsid w:val="005B4366"/>
    <w:rsid w:val="005B4C68"/>
    <w:rsid w:val="005B5A1B"/>
    <w:rsid w:val="005C110F"/>
    <w:rsid w:val="005C1DF2"/>
    <w:rsid w:val="005C250A"/>
    <w:rsid w:val="005C3B91"/>
    <w:rsid w:val="005C5209"/>
    <w:rsid w:val="005D441B"/>
    <w:rsid w:val="005E19C2"/>
    <w:rsid w:val="005E4374"/>
    <w:rsid w:val="005E79EE"/>
    <w:rsid w:val="005F0201"/>
    <w:rsid w:val="005F5B64"/>
    <w:rsid w:val="005F63C0"/>
    <w:rsid w:val="005F734D"/>
    <w:rsid w:val="00600CB5"/>
    <w:rsid w:val="00603A89"/>
    <w:rsid w:val="00604C64"/>
    <w:rsid w:val="00604FC1"/>
    <w:rsid w:val="00607849"/>
    <w:rsid w:val="00612015"/>
    <w:rsid w:val="0062306A"/>
    <w:rsid w:val="0064103A"/>
    <w:rsid w:val="006447B2"/>
    <w:rsid w:val="006458B8"/>
    <w:rsid w:val="00652822"/>
    <w:rsid w:val="00662B34"/>
    <w:rsid w:val="006679B9"/>
    <w:rsid w:val="00672624"/>
    <w:rsid w:val="0067313F"/>
    <w:rsid w:val="00683B18"/>
    <w:rsid w:val="00684A3D"/>
    <w:rsid w:val="0068576E"/>
    <w:rsid w:val="00690E95"/>
    <w:rsid w:val="006910A6"/>
    <w:rsid w:val="006A1881"/>
    <w:rsid w:val="006A2271"/>
    <w:rsid w:val="006A2AF9"/>
    <w:rsid w:val="006B0C17"/>
    <w:rsid w:val="006B1821"/>
    <w:rsid w:val="006C0B77"/>
    <w:rsid w:val="006C1558"/>
    <w:rsid w:val="006C17A8"/>
    <w:rsid w:val="006C71B4"/>
    <w:rsid w:val="006C7919"/>
    <w:rsid w:val="006D0E66"/>
    <w:rsid w:val="006D3FA3"/>
    <w:rsid w:val="006D529C"/>
    <w:rsid w:val="006D7EE7"/>
    <w:rsid w:val="006E4A6F"/>
    <w:rsid w:val="00702858"/>
    <w:rsid w:val="007066DF"/>
    <w:rsid w:val="00714D7C"/>
    <w:rsid w:val="00715D0D"/>
    <w:rsid w:val="007208E3"/>
    <w:rsid w:val="00725694"/>
    <w:rsid w:val="007334C2"/>
    <w:rsid w:val="007451F3"/>
    <w:rsid w:val="00746F98"/>
    <w:rsid w:val="0075091E"/>
    <w:rsid w:val="00757BB8"/>
    <w:rsid w:val="007620B7"/>
    <w:rsid w:val="00763BC2"/>
    <w:rsid w:val="00765D81"/>
    <w:rsid w:val="00767B8F"/>
    <w:rsid w:val="00774617"/>
    <w:rsid w:val="00774CFB"/>
    <w:rsid w:val="00776E6D"/>
    <w:rsid w:val="00777F85"/>
    <w:rsid w:val="00787581"/>
    <w:rsid w:val="007929F9"/>
    <w:rsid w:val="007A091C"/>
    <w:rsid w:val="007A3276"/>
    <w:rsid w:val="007A3A03"/>
    <w:rsid w:val="007A3A36"/>
    <w:rsid w:val="007A6E45"/>
    <w:rsid w:val="007A7F93"/>
    <w:rsid w:val="007B07BD"/>
    <w:rsid w:val="007B080B"/>
    <w:rsid w:val="007B16D0"/>
    <w:rsid w:val="007C0768"/>
    <w:rsid w:val="007C0908"/>
    <w:rsid w:val="007C1C7D"/>
    <w:rsid w:val="007C2DE5"/>
    <w:rsid w:val="007C38C4"/>
    <w:rsid w:val="007C595D"/>
    <w:rsid w:val="007D0E9E"/>
    <w:rsid w:val="007D2658"/>
    <w:rsid w:val="007D4AA3"/>
    <w:rsid w:val="007D7E63"/>
    <w:rsid w:val="007E23B6"/>
    <w:rsid w:val="007E5C90"/>
    <w:rsid w:val="007E6B9F"/>
    <w:rsid w:val="007E6C4E"/>
    <w:rsid w:val="007E7AE7"/>
    <w:rsid w:val="007F04BE"/>
    <w:rsid w:val="007F2F30"/>
    <w:rsid w:val="007F3110"/>
    <w:rsid w:val="0080481C"/>
    <w:rsid w:val="008059C2"/>
    <w:rsid w:val="00810BD5"/>
    <w:rsid w:val="008149F7"/>
    <w:rsid w:val="0082420B"/>
    <w:rsid w:val="008242FF"/>
    <w:rsid w:val="00831928"/>
    <w:rsid w:val="00832A11"/>
    <w:rsid w:val="0083449C"/>
    <w:rsid w:val="00835FE3"/>
    <w:rsid w:val="00836EC8"/>
    <w:rsid w:val="0085239F"/>
    <w:rsid w:val="00853EDA"/>
    <w:rsid w:val="00864D38"/>
    <w:rsid w:val="00864E78"/>
    <w:rsid w:val="008656F1"/>
    <w:rsid w:val="00870751"/>
    <w:rsid w:val="00870BF8"/>
    <w:rsid w:val="008938A6"/>
    <w:rsid w:val="008A31C0"/>
    <w:rsid w:val="008A626E"/>
    <w:rsid w:val="008B2B89"/>
    <w:rsid w:val="008B4603"/>
    <w:rsid w:val="008B4CAD"/>
    <w:rsid w:val="008B5BDF"/>
    <w:rsid w:val="008C04DF"/>
    <w:rsid w:val="008C137F"/>
    <w:rsid w:val="008D25EC"/>
    <w:rsid w:val="008D4195"/>
    <w:rsid w:val="008D6B58"/>
    <w:rsid w:val="008E3960"/>
    <w:rsid w:val="008E45DF"/>
    <w:rsid w:val="008F0434"/>
    <w:rsid w:val="009013D0"/>
    <w:rsid w:val="00902E7F"/>
    <w:rsid w:val="0090327D"/>
    <w:rsid w:val="00903AC4"/>
    <w:rsid w:val="00904C2F"/>
    <w:rsid w:val="009112AA"/>
    <w:rsid w:val="00911AFD"/>
    <w:rsid w:val="00915C55"/>
    <w:rsid w:val="00920DBE"/>
    <w:rsid w:val="00922A9B"/>
    <w:rsid w:val="00922C48"/>
    <w:rsid w:val="00922E66"/>
    <w:rsid w:val="00924B44"/>
    <w:rsid w:val="00924BDF"/>
    <w:rsid w:val="009263FE"/>
    <w:rsid w:val="00926528"/>
    <w:rsid w:val="00932058"/>
    <w:rsid w:val="00932140"/>
    <w:rsid w:val="00935E98"/>
    <w:rsid w:val="0094164D"/>
    <w:rsid w:val="00942235"/>
    <w:rsid w:val="0094343E"/>
    <w:rsid w:val="00951AAE"/>
    <w:rsid w:val="00953502"/>
    <w:rsid w:val="00957C5A"/>
    <w:rsid w:val="009654F3"/>
    <w:rsid w:val="00971C60"/>
    <w:rsid w:val="0097331D"/>
    <w:rsid w:val="00973C5D"/>
    <w:rsid w:val="00974A01"/>
    <w:rsid w:val="009773FE"/>
    <w:rsid w:val="009803DF"/>
    <w:rsid w:val="0098280F"/>
    <w:rsid w:val="00984956"/>
    <w:rsid w:val="009857E2"/>
    <w:rsid w:val="009874F9"/>
    <w:rsid w:val="0099024E"/>
    <w:rsid w:val="0099360C"/>
    <w:rsid w:val="00993A02"/>
    <w:rsid w:val="0099635F"/>
    <w:rsid w:val="009A294D"/>
    <w:rsid w:val="009A604A"/>
    <w:rsid w:val="009A765A"/>
    <w:rsid w:val="009B0127"/>
    <w:rsid w:val="009B297C"/>
    <w:rsid w:val="009B2A0C"/>
    <w:rsid w:val="009B4388"/>
    <w:rsid w:val="009B79C7"/>
    <w:rsid w:val="009C0797"/>
    <w:rsid w:val="009C2F7B"/>
    <w:rsid w:val="009C42CC"/>
    <w:rsid w:val="009C5B70"/>
    <w:rsid w:val="009D27CA"/>
    <w:rsid w:val="009D36FF"/>
    <w:rsid w:val="009D799D"/>
    <w:rsid w:val="009E1014"/>
    <w:rsid w:val="009E1596"/>
    <w:rsid w:val="009E49CA"/>
    <w:rsid w:val="009E4C63"/>
    <w:rsid w:val="009E4D3E"/>
    <w:rsid w:val="009E5B87"/>
    <w:rsid w:val="009E6BC6"/>
    <w:rsid w:val="009F2267"/>
    <w:rsid w:val="009F37E9"/>
    <w:rsid w:val="009F4860"/>
    <w:rsid w:val="009F6F9B"/>
    <w:rsid w:val="009F715E"/>
    <w:rsid w:val="00A0072A"/>
    <w:rsid w:val="00A00F37"/>
    <w:rsid w:val="00A105ED"/>
    <w:rsid w:val="00A17106"/>
    <w:rsid w:val="00A17571"/>
    <w:rsid w:val="00A210B5"/>
    <w:rsid w:val="00A2406F"/>
    <w:rsid w:val="00A24BBD"/>
    <w:rsid w:val="00A26145"/>
    <w:rsid w:val="00A27298"/>
    <w:rsid w:val="00A30DC6"/>
    <w:rsid w:val="00A32C52"/>
    <w:rsid w:val="00A32E88"/>
    <w:rsid w:val="00A36FAD"/>
    <w:rsid w:val="00A449E3"/>
    <w:rsid w:val="00A44CAC"/>
    <w:rsid w:val="00A46EA2"/>
    <w:rsid w:val="00A5605C"/>
    <w:rsid w:val="00A57B93"/>
    <w:rsid w:val="00A608A9"/>
    <w:rsid w:val="00A66929"/>
    <w:rsid w:val="00A67556"/>
    <w:rsid w:val="00A67BD0"/>
    <w:rsid w:val="00A708F1"/>
    <w:rsid w:val="00A730DE"/>
    <w:rsid w:val="00A77208"/>
    <w:rsid w:val="00A84D05"/>
    <w:rsid w:val="00A85A1E"/>
    <w:rsid w:val="00A86012"/>
    <w:rsid w:val="00A87469"/>
    <w:rsid w:val="00A94636"/>
    <w:rsid w:val="00A97A7E"/>
    <w:rsid w:val="00AA1BF8"/>
    <w:rsid w:val="00AA5D8B"/>
    <w:rsid w:val="00AA61B7"/>
    <w:rsid w:val="00AC03FA"/>
    <w:rsid w:val="00AC0461"/>
    <w:rsid w:val="00AC12D8"/>
    <w:rsid w:val="00AD30AE"/>
    <w:rsid w:val="00AD4808"/>
    <w:rsid w:val="00AD77C9"/>
    <w:rsid w:val="00AD7DE6"/>
    <w:rsid w:val="00AE2DF3"/>
    <w:rsid w:val="00AE33DC"/>
    <w:rsid w:val="00AE42BF"/>
    <w:rsid w:val="00B00823"/>
    <w:rsid w:val="00B032AC"/>
    <w:rsid w:val="00B1096F"/>
    <w:rsid w:val="00B14D6A"/>
    <w:rsid w:val="00B156F3"/>
    <w:rsid w:val="00B16124"/>
    <w:rsid w:val="00B1791E"/>
    <w:rsid w:val="00B3035A"/>
    <w:rsid w:val="00B34428"/>
    <w:rsid w:val="00B40751"/>
    <w:rsid w:val="00B41425"/>
    <w:rsid w:val="00B44342"/>
    <w:rsid w:val="00B46A50"/>
    <w:rsid w:val="00B46BB1"/>
    <w:rsid w:val="00B479BA"/>
    <w:rsid w:val="00B50F12"/>
    <w:rsid w:val="00B542B4"/>
    <w:rsid w:val="00B566AD"/>
    <w:rsid w:val="00B569AE"/>
    <w:rsid w:val="00B60E99"/>
    <w:rsid w:val="00B614DD"/>
    <w:rsid w:val="00B65170"/>
    <w:rsid w:val="00B6797C"/>
    <w:rsid w:val="00B71EDF"/>
    <w:rsid w:val="00B7255B"/>
    <w:rsid w:val="00B7256E"/>
    <w:rsid w:val="00B72AAB"/>
    <w:rsid w:val="00B758B5"/>
    <w:rsid w:val="00B75F5C"/>
    <w:rsid w:val="00B826C4"/>
    <w:rsid w:val="00B8334F"/>
    <w:rsid w:val="00B915B7"/>
    <w:rsid w:val="00B92D02"/>
    <w:rsid w:val="00B93DB2"/>
    <w:rsid w:val="00BA3ACF"/>
    <w:rsid w:val="00BA4B22"/>
    <w:rsid w:val="00BA4C37"/>
    <w:rsid w:val="00BA76E9"/>
    <w:rsid w:val="00BA7C83"/>
    <w:rsid w:val="00BB6A50"/>
    <w:rsid w:val="00BB6CBB"/>
    <w:rsid w:val="00BC2C7A"/>
    <w:rsid w:val="00BC6BB2"/>
    <w:rsid w:val="00BD2D0C"/>
    <w:rsid w:val="00BD34FA"/>
    <w:rsid w:val="00BD4DBD"/>
    <w:rsid w:val="00BD5B16"/>
    <w:rsid w:val="00BD6831"/>
    <w:rsid w:val="00BD7BB4"/>
    <w:rsid w:val="00BE1FFD"/>
    <w:rsid w:val="00BE7910"/>
    <w:rsid w:val="00BE7B4F"/>
    <w:rsid w:val="00BF4FC0"/>
    <w:rsid w:val="00C000D8"/>
    <w:rsid w:val="00C014DD"/>
    <w:rsid w:val="00C01B7C"/>
    <w:rsid w:val="00C13D3C"/>
    <w:rsid w:val="00C24B2B"/>
    <w:rsid w:val="00C27C0B"/>
    <w:rsid w:val="00C310A2"/>
    <w:rsid w:val="00C37AB1"/>
    <w:rsid w:val="00C45E04"/>
    <w:rsid w:val="00C5497D"/>
    <w:rsid w:val="00C5522E"/>
    <w:rsid w:val="00C85FD7"/>
    <w:rsid w:val="00C921A2"/>
    <w:rsid w:val="00CA0A5A"/>
    <w:rsid w:val="00CA1BEA"/>
    <w:rsid w:val="00CA24E9"/>
    <w:rsid w:val="00CB185F"/>
    <w:rsid w:val="00CC1F73"/>
    <w:rsid w:val="00CC6890"/>
    <w:rsid w:val="00CD0130"/>
    <w:rsid w:val="00CD04AC"/>
    <w:rsid w:val="00CD0F51"/>
    <w:rsid w:val="00CD17BA"/>
    <w:rsid w:val="00CD4BFF"/>
    <w:rsid w:val="00CD5ACB"/>
    <w:rsid w:val="00CD7602"/>
    <w:rsid w:val="00CD7892"/>
    <w:rsid w:val="00CE5C08"/>
    <w:rsid w:val="00CF0B3D"/>
    <w:rsid w:val="00CF21EE"/>
    <w:rsid w:val="00D16365"/>
    <w:rsid w:val="00D16965"/>
    <w:rsid w:val="00D205AA"/>
    <w:rsid w:val="00D30B9E"/>
    <w:rsid w:val="00D35E5F"/>
    <w:rsid w:val="00D3750A"/>
    <w:rsid w:val="00D44858"/>
    <w:rsid w:val="00D45D7A"/>
    <w:rsid w:val="00D51AD2"/>
    <w:rsid w:val="00D53E41"/>
    <w:rsid w:val="00D540AD"/>
    <w:rsid w:val="00D54385"/>
    <w:rsid w:val="00D57153"/>
    <w:rsid w:val="00D60556"/>
    <w:rsid w:val="00D6088A"/>
    <w:rsid w:val="00D6474A"/>
    <w:rsid w:val="00D65CCE"/>
    <w:rsid w:val="00D672F2"/>
    <w:rsid w:val="00D67453"/>
    <w:rsid w:val="00D703AE"/>
    <w:rsid w:val="00D70A50"/>
    <w:rsid w:val="00D722DF"/>
    <w:rsid w:val="00D74977"/>
    <w:rsid w:val="00D74D4B"/>
    <w:rsid w:val="00D754D5"/>
    <w:rsid w:val="00D778B1"/>
    <w:rsid w:val="00D81C2C"/>
    <w:rsid w:val="00D84C53"/>
    <w:rsid w:val="00D9170A"/>
    <w:rsid w:val="00D920B9"/>
    <w:rsid w:val="00D94169"/>
    <w:rsid w:val="00D9417D"/>
    <w:rsid w:val="00DA0449"/>
    <w:rsid w:val="00DA1196"/>
    <w:rsid w:val="00DA2054"/>
    <w:rsid w:val="00DA23E5"/>
    <w:rsid w:val="00DA3185"/>
    <w:rsid w:val="00DA71B6"/>
    <w:rsid w:val="00DB15D5"/>
    <w:rsid w:val="00DB3FEC"/>
    <w:rsid w:val="00DC0015"/>
    <w:rsid w:val="00DC23EC"/>
    <w:rsid w:val="00DC5571"/>
    <w:rsid w:val="00DC57A3"/>
    <w:rsid w:val="00DC75E4"/>
    <w:rsid w:val="00DC768E"/>
    <w:rsid w:val="00DD07E7"/>
    <w:rsid w:val="00DD3891"/>
    <w:rsid w:val="00DD4757"/>
    <w:rsid w:val="00DD4780"/>
    <w:rsid w:val="00DD5162"/>
    <w:rsid w:val="00DD58FB"/>
    <w:rsid w:val="00DE1B90"/>
    <w:rsid w:val="00DF26D2"/>
    <w:rsid w:val="00DF6DDA"/>
    <w:rsid w:val="00E13237"/>
    <w:rsid w:val="00E16EC8"/>
    <w:rsid w:val="00E21F85"/>
    <w:rsid w:val="00E23E29"/>
    <w:rsid w:val="00E359F6"/>
    <w:rsid w:val="00E3745B"/>
    <w:rsid w:val="00E4314D"/>
    <w:rsid w:val="00E4324A"/>
    <w:rsid w:val="00E44A0F"/>
    <w:rsid w:val="00E462B4"/>
    <w:rsid w:val="00E5215A"/>
    <w:rsid w:val="00E618B4"/>
    <w:rsid w:val="00E7716E"/>
    <w:rsid w:val="00E80A4F"/>
    <w:rsid w:val="00E82190"/>
    <w:rsid w:val="00E87E38"/>
    <w:rsid w:val="00E94A2C"/>
    <w:rsid w:val="00EA3892"/>
    <w:rsid w:val="00EA45AE"/>
    <w:rsid w:val="00EA59DF"/>
    <w:rsid w:val="00EA6E61"/>
    <w:rsid w:val="00EA74AF"/>
    <w:rsid w:val="00EA7975"/>
    <w:rsid w:val="00EB14D9"/>
    <w:rsid w:val="00EB2201"/>
    <w:rsid w:val="00EB540D"/>
    <w:rsid w:val="00EC073C"/>
    <w:rsid w:val="00EC73B9"/>
    <w:rsid w:val="00ED1F71"/>
    <w:rsid w:val="00ED3D3E"/>
    <w:rsid w:val="00ED47D6"/>
    <w:rsid w:val="00ED4C1D"/>
    <w:rsid w:val="00EE15CC"/>
    <w:rsid w:val="00EE3F61"/>
    <w:rsid w:val="00EE4070"/>
    <w:rsid w:val="00EE4562"/>
    <w:rsid w:val="00EF07C1"/>
    <w:rsid w:val="00F04442"/>
    <w:rsid w:val="00F05869"/>
    <w:rsid w:val="00F07AA7"/>
    <w:rsid w:val="00F104E1"/>
    <w:rsid w:val="00F12C76"/>
    <w:rsid w:val="00F1752A"/>
    <w:rsid w:val="00F20E13"/>
    <w:rsid w:val="00F23CE5"/>
    <w:rsid w:val="00F31019"/>
    <w:rsid w:val="00F321A7"/>
    <w:rsid w:val="00F344EC"/>
    <w:rsid w:val="00F36F0F"/>
    <w:rsid w:val="00F40A1F"/>
    <w:rsid w:val="00F42298"/>
    <w:rsid w:val="00F42762"/>
    <w:rsid w:val="00F42D09"/>
    <w:rsid w:val="00F45E1C"/>
    <w:rsid w:val="00F54005"/>
    <w:rsid w:val="00F54CB0"/>
    <w:rsid w:val="00F55285"/>
    <w:rsid w:val="00F5605F"/>
    <w:rsid w:val="00F63D7A"/>
    <w:rsid w:val="00F64A15"/>
    <w:rsid w:val="00F678D1"/>
    <w:rsid w:val="00F70B92"/>
    <w:rsid w:val="00F71F30"/>
    <w:rsid w:val="00F73D2F"/>
    <w:rsid w:val="00F750A0"/>
    <w:rsid w:val="00F75EC0"/>
    <w:rsid w:val="00F7623C"/>
    <w:rsid w:val="00F770F7"/>
    <w:rsid w:val="00F77B20"/>
    <w:rsid w:val="00F816B9"/>
    <w:rsid w:val="00F8383F"/>
    <w:rsid w:val="00F844D0"/>
    <w:rsid w:val="00F875FA"/>
    <w:rsid w:val="00F9130E"/>
    <w:rsid w:val="00F92C22"/>
    <w:rsid w:val="00F94B50"/>
    <w:rsid w:val="00F959F6"/>
    <w:rsid w:val="00F97EA8"/>
    <w:rsid w:val="00FA3551"/>
    <w:rsid w:val="00FB0C3D"/>
    <w:rsid w:val="00FB15D4"/>
    <w:rsid w:val="00FB5202"/>
    <w:rsid w:val="00FC1298"/>
    <w:rsid w:val="00FC799E"/>
    <w:rsid w:val="00FD67E1"/>
    <w:rsid w:val="00FE0116"/>
    <w:rsid w:val="00FE33EB"/>
    <w:rsid w:val="00FE440E"/>
    <w:rsid w:val="00FE569B"/>
    <w:rsid w:val="00FF2FDA"/>
    <w:rsid w:val="00FF4A0D"/>
    <w:rsid w:val="00FF560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3DD08"/>
  <w15:docId w15:val="{B34D76D9-9326-4B49-8A1E-42005DB1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5CA"/>
    <w:pPr>
      <w:spacing w:line="254" w:lineRule="auto"/>
    </w:pPr>
    <w:rPr>
      <w:kern w:val="0"/>
      <w14:ligatures w14:val="none"/>
    </w:rPr>
  </w:style>
  <w:style w:type="paragraph" w:styleId="1">
    <w:name w:val="heading 1"/>
    <w:basedOn w:val="a"/>
    <w:next w:val="a"/>
    <w:link w:val="10"/>
    <w:uiPriority w:val="9"/>
    <w:qFormat/>
    <w:rsid w:val="00527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27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27E65"/>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unhideWhenUsed/>
    <w:qFormat/>
    <w:rsid w:val="00527E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27E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27E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7E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7E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7E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7E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27E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27E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527E6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27E6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27E6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27E6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27E6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27E65"/>
    <w:rPr>
      <w:rFonts w:eastAsiaTheme="majorEastAsia" w:cstheme="majorBidi"/>
      <w:color w:val="272727" w:themeColor="text1" w:themeTint="D8"/>
      <w:sz w:val="28"/>
    </w:rPr>
  </w:style>
  <w:style w:type="paragraph" w:styleId="a3">
    <w:name w:val="Title"/>
    <w:basedOn w:val="a"/>
    <w:next w:val="a"/>
    <w:link w:val="a4"/>
    <w:uiPriority w:val="10"/>
    <w:qFormat/>
    <w:rsid w:val="00527E6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7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E65"/>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527E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7E65"/>
    <w:pPr>
      <w:spacing w:before="160"/>
      <w:jc w:val="center"/>
    </w:pPr>
    <w:rPr>
      <w:i/>
      <w:iCs/>
      <w:color w:val="404040" w:themeColor="text1" w:themeTint="BF"/>
    </w:rPr>
  </w:style>
  <w:style w:type="character" w:customStyle="1" w:styleId="22">
    <w:name w:val="Цитата 2 Знак"/>
    <w:basedOn w:val="a0"/>
    <w:link w:val="21"/>
    <w:uiPriority w:val="29"/>
    <w:rsid w:val="00527E65"/>
    <w:rPr>
      <w:rFonts w:ascii="Times New Roman" w:hAnsi="Times New Roman"/>
      <w:i/>
      <w:iCs/>
      <w:color w:val="404040" w:themeColor="text1" w:themeTint="BF"/>
      <w:sz w:val="28"/>
    </w:rPr>
  </w:style>
  <w:style w:type="paragraph" w:styleId="a7">
    <w:name w:val="List Paragraph"/>
    <w:aliases w:val="маркированный,List Paragraph1,Абзац вправо-1,ПАРАГРАФ,Абзац списка для документа"/>
    <w:basedOn w:val="a"/>
    <w:link w:val="a8"/>
    <w:uiPriority w:val="34"/>
    <w:qFormat/>
    <w:rsid w:val="00527E65"/>
    <w:pPr>
      <w:ind w:left="720"/>
      <w:contextualSpacing/>
    </w:pPr>
  </w:style>
  <w:style w:type="character" w:styleId="a9">
    <w:name w:val="Intense Emphasis"/>
    <w:basedOn w:val="a0"/>
    <w:uiPriority w:val="21"/>
    <w:qFormat/>
    <w:rsid w:val="00527E65"/>
    <w:rPr>
      <w:i/>
      <w:iCs/>
      <w:color w:val="2F5496" w:themeColor="accent1" w:themeShade="BF"/>
    </w:rPr>
  </w:style>
  <w:style w:type="paragraph" w:styleId="aa">
    <w:name w:val="Intense Quote"/>
    <w:basedOn w:val="a"/>
    <w:next w:val="a"/>
    <w:link w:val="ab"/>
    <w:uiPriority w:val="30"/>
    <w:qFormat/>
    <w:rsid w:val="00527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527E65"/>
    <w:rPr>
      <w:rFonts w:ascii="Times New Roman" w:hAnsi="Times New Roman"/>
      <w:i/>
      <w:iCs/>
      <w:color w:val="2F5496" w:themeColor="accent1" w:themeShade="BF"/>
      <w:sz w:val="28"/>
    </w:rPr>
  </w:style>
  <w:style w:type="character" w:styleId="ac">
    <w:name w:val="Intense Reference"/>
    <w:basedOn w:val="a0"/>
    <w:uiPriority w:val="32"/>
    <w:qFormat/>
    <w:rsid w:val="00527E65"/>
    <w:rPr>
      <w:b/>
      <w:bCs/>
      <w:smallCaps/>
      <w:color w:val="2F5496" w:themeColor="accent1" w:themeShade="BF"/>
      <w:spacing w:val="5"/>
    </w:rPr>
  </w:style>
  <w:style w:type="character" w:styleId="ad">
    <w:name w:val="Hyperlink"/>
    <w:basedOn w:val="a0"/>
    <w:uiPriority w:val="99"/>
    <w:unhideWhenUsed/>
    <w:rsid w:val="009C0797"/>
    <w:rPr>
      <w:color w:val="0000FF"/>
      <w:u w:val="single"/>
    </w:rPr>
  </w:style>
  <w:style w:type="paragraph" w:styleId="ae">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1,Обычный (веб) Знак Знак Знак Знак1 Знак Знак,Обычный (веб) Знак1,Обычный (Web)"/>
    <w:basedOn w:val="a"/>
    <w:link w:val="af"/>
    <w:uiPriority w:val="99"/>
    <w:unhideWhenUsed/>
    <w:qFormat/>
    <w:rsid w:val="009C0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single space,FOOTNOTE"/>
    <w:basedOn w:val="a"/>
    <w:link w:val="af1"/>
    <w:uiPriority w:val="99"/>
    <w:unhideWhenUsed/>
    <w:qFormat/>
    <w:rsid w:val="009C0797"/>
    <w:pPr>
      <w:spacing w:after="0" w:line="240" w:lineRule="auto"/>
    </w:pPr>
    <w:rPr>
      <w:sz w:val="20"/>
      <w:szCs w:val="20"/>
    </w:rPr>
  </w:style>
  <w:style w:type="character" w:customStyle="1" w:styleId="af1">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basedOn w:val="a0"/>
    <w:link w:val="af0"/>
    <w:uiPriority w:val="99"/>
    <w:qFormat/>
    <w:rsid w:val="009C0797"/>
    <w:rPr>
      <w:kern w:val="0"/>
      <w:sz w:val="20"/>
      <w:szCs w:val="20"/>
      <w14:ligatures w14:val="none"/>
    </w:rPr>
  </w:style>
  <w:style w:type="character" w:styleId="af2">
    <w:name w:val="footnote reference"/>
    <w:aliases w:val="ftref,16 Point,Superscript 6 Point,Appel note de bas de p,Footnote Reference/,Мой Текст сноски,Footnote Text Char1,FZ,Footnote Text Char11,Footnote Text Char111,Footnote Reference Number,Знак сноски-FN,Знак сноски 1,Ciae niinee-FN,ftref1,Ref"/>
    <w:basedOn w:val="a0"/>
    <w:link w:val="CharCharCharCharCarChar"/>
    <w:uiPriority w:val="99"/>
    <w:unhideWhenUsed/>
    <w:qFormat/>
    <w:rsid w:val="009C0797"/>
    <w:rPr>
      <w:vertAlign w:val="superscript"/>
    </w:rPr>
  </w:style>
  <w:style w:type="character" w:customStyle="1" w:styleId="anegp0gi0b9av8jahpyh">
    <w:name w:val="anegp0gi0b9av8jahpyh"/>
    <w:basedOn w:val="a0"/>
    <w:rsid w:val="009C0797"/>
  </w:style>
  <w:style w:type="character" w:customStyle="1" w:styleId="11">
    <w:name w:val="Неразрешенное упоминание1"/>
    <w:basedOn w:val="a0"/>
    <w:uiPriority w:val="99"/>
    <w:semiHidden/>
    <w:unhideWhenUsed/>
    <w:rsid w:val="00D65CCE"/>
    <w:rPr>
      <w:color w:val="605E5C"/>
      <w:shd w:val="clear" w:color="auto" w:fill="E1DFDD"/>
    </w:rPr>
  </w:style>
  <w:style w:type="character" w:customStyle="1" w:styleId="af">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Обычный (веб) Знак Знак Знак Знак1 Знак Знак Знак"/>
    <w:link w:val="ae"/>
    <w:uiPriority w:val="99"/>
    <w:locked/>
    <w:rsid w:val="00D65CCE"/>
    <w:rPr>
      <w:rFonts w:ascii="Times New Roman" w:eastAsia="Times New Roman" w:hAnsi="Times New Roman" w:cs="Times New Roman"/>
      <w:kern w:val="0"/>
      <w:sz w:val="24"/>
      <w:szCs w:val="24"/>
      <w:lang w:eastAsia="ru-RU"/>
      <w14:ligatures w14:val="none"/>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a"/>
    <w:next w:val="a"/>
    <w:link w:val="af2"/>
    <w:uiPriority w:val="99"/>
    <w:qFormat/>
    <w:rsid w:val="00D65CCE"/>
    <w:pPr>
      <w:spacing w:after="0" w:line="240" w:lineRule="exact"/>
      <w:jc w:val="both"/>
    </w:pPr>
    <w:rPr>
      <w:kern w:val="2"/>
      <w:vertAlign w:val="superscript"/>
      <w14:ligatures w14:val="standardContextual"/>
    </w:rPr>
  </w:style>
  <w:style w:type="paragraph" w:customStyle="1" w:styleId="z1">
    <w:name w:val="z1"/>
    <w:basedOn w:val="a"/>
    <w:uiPriority w:val="99"/>
    <w:qFormat/>
    <w:rsid w:val="00D65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rsid w:val="00D65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link w:val="af4"/>
    <w:uiPriority w:val="1"/>
    <w:qFormat/>
    <w:rsid w:val="00D65CCE"/>
    <w:pPr>
      <w:spacing w:after="0" w:line="240" w:lineRule="auto"/>
    </w:pPr>
    <w:rPr>
      <w:kern w:val="0"/>
      <w14:ligatures w14:val="none"/>
    </w:rPr>
  </w:style>
  <w:style w:type="paragraph" w:customStyle="1" w:styleId="Default">
    <w:name w:val="Default"/>
    <w:rsid w:val="00D65CC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 w:type="character" w:styleId="af5">
    <w:name w:val="Strong"/>
    <w:basedOn w:val="a0"/>
    <w:uiPriority w:val="22"/>
    <w:qFormat/>
    <w:rsid w:val="00D65CCE"/>
    <w:rPr>
      <w:b/>
      <w:bCs/>
    </w:rPr>
  </w:style>
  <w:style w:type="table" w:styleId="af6">
    <w:name w:val="Table Grid"/>
    <w:basedOn w:val="a1"/>
    <w:uiPriority w:val="39"/>
    <w:rsid w:val="00D65CC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D65CCE"/>
    <w:rPr>
      <w:i/>
      <w:iCs/>
    </w:rPr>
  </w:style>
  <w:style w:type="table" w:styleId="2-3">
    <w:name w:val="Medium List 2 Accent 3"/>
    <w:basedOn w:val="a1"/>
    <w:uiPriority w:val="66"/>
    <w:rsid w:val="00D65CCE"/>
    <w:pPr>
      <w:spacing w:after="0" w:line="240" w:lineRule="auto"/>
    </w:pPr>
    <w:rPr>
      <w:rFonts w:asciiTheme="majorHAnsi" w:eastAsiaTheme="majorEastAsia" w:hAnsiTheme="majorHAnsi" w:cs="Times New Roman"/>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customStyle="1" w:styleId="12">
    <w:name w:val="Сетка таблицы1"/>
    <w:basedOn w:val="a1"/>
    <w:next w:val="af6"/>
    <w:uiPriority w:val="39"/>
    <w:rsid w:val="008523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6"/>
    <w:uiPriority w:val="59"/>
    <w:rsid w:val="0085239F"/>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D3750A"/>
  </w:style>
  <w:style w:type="numbering" w:customStyle="1" w:styleId="24">
    <w:name w:val="Нет списка2"/>
    <w:next w:val="a2"/>
    <w:uiPriority w:val="99"/>
    <w:semiHidden/>
    <w:unhideWhenUsed/>
    <w:rsid w:val="00CA1BEA"/>
  </w:style>
  <w:style w:type="paragraph" w:customStyle="1" w:styleId="whitespace-normal">
    <w:name w:val="whitespace-normal"/>
    <w:basedOn w:val="a"/>
    <w:rsid w:val="00CA1B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Неразрешенное упоминание11"/>
    <w:basedOn w:val="a0"/>
    <w:uiPriority w:val="99"/>
    <w:semiHidden/>
    <w:unhideWhenUsed/>
    <w:rsid w:val="00CA1BEA"/>
    <w:rPr>
      <w:color w:val="605E5C"/>
      <w:shd w:val="clear" w:color="auto" w:fill="E1DFDD"/>
    </w:rPr>
  </w:style>
  <w:style w:type="character" w:styleId="af8">
    <w:name w:val="Placeholder Text"/>
    <w:basedOn w:val="a0"/>
    <w:uiPriority w:val="99"/>
    <w:semiHidden/>
    <w:rsid w:val="00CA1BEA"/>
    <w:rPr>
      <w:color w:val="808080"/>
    </w:rPr>
  </w:style>
  <w:style w:type="paragraph" w:customStyle="1" w:styleId="leading-8">
    <w:name w:val="leading-8"/>
    <w:basedOn w:val="a"/>
    <w:rsid w:val="006C15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header"/>
    <w:basedOn w:val="a"/>
    <w:link w:val="afa"/>
    <w:uiPriority w:val="99"/>
    <w:unhideWhenUsed/>
    <w:rsid w:val="001007D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1007D5"/>
    <w:rPr>
      <w:kern w:val="0"/>
      <w14:ligatures w14:val="none"/>
    </w:rPr>
  </w:style>
  <w:style w:type="paragraph" w:styleId="afb">
    <w:name w:val="footer"/>
    <w:basedOn w:val="a"/>
    <w:link w:val="afc"/>
    <w:uiPriority w:val="99"/>
    <w:unhideWhenUsed/>
    <w:rsid w:val="001007D5"/>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1007D5"/>
    <w:rPr>
      <w:kern w:val="0"/>
      <w14:ligatures w14:val="none"/>
    </w:rPr>
  </w:style>
  <w:style w:type="table" w:customStyle="1" w:styleId="31">
    <w:name w:val="Сетка таблицы3"/>
    <w:basedOn w:val="a1"/>
    <w:next w:val="af6"/>
    <w:uiPriority w:val="39"/>
    <w:rsid w:val="00EA3892"/>
    <w:pPr>
      <w:spacing w:after="0" w:line="240" w:lineRule="auto"/>
      <w:ind w:firstLine="706"/>
      <w:jc w:val="both"/>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basedOn w:val="a"/>
    <w:link w:val="afe"/>
    <w:qFormat/>
    <w:rsid w:val="00584D7E"/>
    <w:pPr>
      <w:widowControl w:val="0"/>
      <w:autoSpaceDE w:val="0"/>
      <w:autoSpaceDN w:val="0"/>
      <w:spacing w:after="0" w:line="240" w:lineRule="auto"/>
      <w:ind w:left="140" w:firstLine="566"/>
      <w:jc w:val="both"/>
    </w:pPr>
    <w:rPr>
      <w:rFonts w:ascii="Constantia" w:eastAsia="Constantia" w:hAnsi="Constantia" w:cs="Constantia"/>
      <w:sz w:val="28"/>
      <w:szCs w:val="28"/>
      <w:lang w:val="en-US"/>
    </w:rPr>
  </w:style>
  <w:style w:type="character" w:customStyle="1" w:styleId="afe">
    <w:name w:val="Основной текст Знак"/>
    <w:basedOn w:val="a0"/>
    <w:link w:val="afd"/>
    <w:rsid w:val="00584D7E"/>
    <w:rPr>
      <w:rFonts w:ascii="Constantia" w:eastAsia="Constantia" w:hAnsi="Constantia" w:cs="Constantia"/>
      <w:kern w:val="0"/>
      <w:sz w:val="28"/>
      <w:szCs w:val="28"/>
      <w:lang w:val="en-US"/>
      <w14:ligatures w14:val="none"/>
    </w:rPr>
  </w:style>
  <w:style w:type="table" w:customStyle="1" w:styleId="210">
    <w:name w:val="Таблица простая 21"/>
    <w:basedOn w:val="a1"/>
    <w:uiPriority w:val="42"/>
    <w:rsid w:val="005F63C0"/>
    <w:pPr>
      <w:spacing w:after="0" w:line="240" w:lineRule="auto"/>
      <w:ind w:firstLine="706"/>
      <w:jc w:val="both"/>
    </w:pPr>
    <w:rPr>
      <w:rFonts w:ascii="Times New Roman" w:hAnsi="Times New Roman"/>
      <w:kern w:val="0"/>
      <w:sz w:val="28"/>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8">
    <w:name w:val="Абзац списка Знак"/>
    <w:aliases w:val="маркированный Знак,List Paragraph1 Знак,Абзац вправо-1 Знак,ПАРАГРАФ Знак,Абзац списка для документа Знак"/>
    <w:link w:val="a7"/>
    <w:uiPriority w:val="34"/>
    <w:qFormat/>
    <w:locked/>
    <w:rsid w:val="008656F1"/>
    <w:rPr>
      <w:kern w:val="0"/>
      <w14:ligatures w14:val="none"/>
    </w:rPr>
  </w:style>
  <w:style w:type="character" w:customStyle="1" w:styleId="ms-1">
    <w:name w:val="ms-1"/>
    <w:basedOn w:val="a0"/>
    <w:rsid w:val="00774CFB"/>
  </w:style>
  <w:style w:type="character" w:customStyle="1" w:styleId="max-w-full">
    <w:name w:val="max-w-full"/>
    <w:basedOn w:val="a0"/>
    <w:rsid w:val="00774CFB"/>
  </w:style>
  <w:style w:type="character" w:customStyle="1" w:styleId="-me-1">
    <w:name w:val="-me-1"/>
    <w:basedOn w:val="a0"/>
    <w:rsid w:val="00774CFB"/>
  </w:style>
  <w:style w:type="character" w:customStyle="1" w:styleId="katex-mathml">
    <w:name w:val="katex-mathml"/>
    <w:basedOn w:val="a0"/>
    <w:rsid w:val="00774CFB"/>
  </w:style>
  <w:style w:type="character" w:customStyle="1" w:styleId="mord">
    <w:name w:val="mord"/>
    <w:basedOn w:val="a0"/>
    <w:rsid w:val="00774CFB"/>
  </w:style>
  <w:style w:type="character" w:customStyle="1" w:styleId="mrel">
    <w:name w:val="mrel"/>
    <w:basedOn w:val="a0"/>
    <w:rsid w:val="00774CFB"/>
  </w:style>
  <w:style w:type="character" w:customStyle="1" w:styleId="mbin">
    <w:name w:val="mbin"/>
    <w:basedOn w:val="a0"/>
    <w:rsid w:val="00774CFB"/>
  </w:style>
  <w:style w:type="character" w:customStyle="1" w:styleId="vlist-s">
    <w:name w:val="vlist-s"/>
    <w:basedOn w:val="a0"/>
    <w:rsid w:val="00774CFB"/>
  </w:style>
  <w:style w:type="character" w:styleId="aff">
    <w:name w:val="Subtle Emphasis"/>
    <w:basedOn w:val="a0"/>
    <w:uiPriority w:val="19"/>
    <w:qFormat/>
    <w:rsid w:val="00513937"/>
    <w:rPr>
      <w:rFonts w:cs="Times New Roman"/>
      <w:i/>
      <w:color w:val="404040"/>
    </w:rPr>
  </w:style>
  <w:style w:type="paragraph" w:styleId="aff0">
    <w:name w:val="Body Text Indent"/>
    <w:basedOn w:val="a"/>
    <w:link w:val="aff1"/>
    <w:uiPriority w:val="99"/>
    <w:unhideWhenUsed/>
    <w:rsid w:val="00513937"/>
    <w:pPr>
      <w:spacing w:after="120" w:line="276" w:lineRule="auto"/>
      <w:ind w:left="283"/>
    </w:pPr>
    <w:rPr>
      <w:rFonts w:ascii="Calibri" w:eastAsia="Times New Roman" w:hAnsi="Calibri" w:cs="Times New Roman"/>
      <w:sz w:val="20"/>
      <w:szCs w:val="20"/>
      <w:lang w:eastAsia="ru-RU"/>
    </w:rPr>
  </w:style>
  <w:style w:type="character" w:customStyle="1" w:styleId="aff1">
    <w:name w:val="Основной текст с отступом Знак"/>
    <w:basedOn w:val="a0"/>
    <w:link w:val="aff0"/>
    <w:uiPriority w:val="99"/>
    <w:rsid w:val="00513937"/>
    <w:rPr>
      <w:rFonts w:ascii="Calibri" w:eastAsia="Times New Roman" w:hAnsi="Calibri" w:cs="Times New Roman"/>
      <w:kern w:val="0"/>
      <w:sz w:val="20"/>
      <w:szCs w:val="20"/>
      <w:lang w:eastAsia="ru-RU"/>
      <w14:ligatures w14:val="none"/>
    </w:rPr>
  </w:style>
  <w:style w:type="character" w:customStyle="1" w:styleId="aff2">
    <w:name w:val="Текст выноски Знак"/>
    <w:basedOn w:val="a0"/>
    <w:link w:val="aff3"/>
    <w:uiPriority w:val="99"/>
    <w:rsid w:val="00513937"/>
    <w:rPr>
      <w:rFonts w:ascii="Tahoma" w:hAnsi="Tahoma" w:cs="Tahoma"/>
      <w:sz w:val="16"/>
      <w:szCs w:val="16"/>
    </w:rPr>
  </w:style>
  <w:style w:type="paragraph" w:styleId="aff3">
    <w:name w:val="Balloon Text"/>
    <w:basedOn w:val="a"/>
    <w:link w:val="aff2"/>
    <w:uiPriority w:val="99"/>
    <w:unhideWhenUsed/>
    <w:rsid w:val="00513937"/>
    <w:pPr>
      <w:spacing w:after="0" w:line="240" w:lineRule="auto"/>
    </w:pPr>
    <w:rPr>
      <w:rFonts w:ascii="Tahoma" w:hAnsi="Tahoma" w:cs="Tahoma"/>
      <w:kern w:val="2"/>
      <w:sz w:val="16"/>
      <w:szCs w:val="16"/>
      <w14:ligatures w14:val="standardContextual"/>
    </w:rPr>
  </w:style>
  <w:style w:type="character" w:customStyle="1" w:styleId="14">
    <w:name w:val="Текст выноски Знак1"/>
    <w:basedOn w:val="a0"/>
    <w:uiPriority w:val="99"/>
    <w:semiHidden/>
    <w:rsid w:val="00513937"/>
    <w:rPr>
      <w:rFonts w:ascii="Segoe UI" w:hAnsi="Segoe UI" w:cs="Segoe UI"/>
      <w:kern w:val="0"/>
      <w:sz w:val="18"/>
      <w:szCs w:val="18"/>
      <w14:ligatures w14:val="none"/>
    </w:rPr>
  </w:style>
  <w:style w:type="character" w:customStyle="1" w:styleId="HTML">
    <w:name w:val="Стандартный HTML Знак"/>
    <w:basedOn w:val="a0"/>
    <w:link w:val="HTML0"/>
    <w:uiPriority w:val="99"/>
    <w:rsid w:val="00513937"/>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513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eastAsia="ru-RU"/>
      <w14:ligatures w14:val="standardContextual"/>
    </w:rPr>
  </w:style>
  <w:style w:type="character" w:customStyle="1" w:styleId="HTML1">
    <w:name w:val="Стандартный HTML Знак1"/>
    <w:basedOn w:val="a0"/>
    <w:uiPriority w:val="99"/>
    <w:semiHidden/>
    <w:rsid w:val="00513937"/>
    <w:rPr>
      <w:rFonts w:ascii="Consolas" w:hAnsi="Consolas"/>
      <w:kern w:val="0"/>
      <w:sz w:val="20"/>
      <w:szCs w:val="20"/>
      <w14:ligatures w14:val="none"/>
    </w:rPr>
  </w:style>
  <w:style w:type="character" w:customStyle="1" w:styleId="15">
    <w:name w:val="Верхний колонтитул Знак1"/>
    <w:basedOn w:val="a0"/>
    <w:uiPriority w:val="99"/>
    <w:semiHidden/>
    <w:rsid w:val="00513937"/>
  </w:style>
  <w:style w:type="character" w:customStyle="1" w:styleId="25">
    <w:name w:val="Неразрешенное упоминание2"/>
    <w:basedOn w:val="a0"/>
    <w:uiPriority w:val="99"/>
    <w:semiHidden/>
    <w:unhideWhenUsed/>
    <w:rsid w:val="00513937"/>
    <w:rPr>
      <w:color w:val="605E5C"/>
      <w:shd w:val="clear" w:color="auto" w:fill="E1DFDD"/>
    </w:rPr>
  </w:style>
  <w:style w:type="table" w:customStyle="1" w:styleId="-551">
    <w:name w:val="Таблица-сетка 5 темная — акцент 51"/>
    <w:basedOn w:val="a1"/>
    <w:uiPriority w:val="50"/>
    <w:rsid w:val="00513937"/>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511">
    <w:name w:val="Таблица-сетка 5 темная — акцент 11"/>
    <w:basedOn w:val="a1"/>
    <w:uiPriority w:val="50"/>
    <w:rsid w:val="00513937"/>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aff4">
    <w:name w:val="Сноска_"/>
    <w:link w:val="16"/>
    <w:uiPriority w:val="99"/>
    <w:locked/>
    <w:rsid w:val="00BA4B22"/>
    <w:rPr>
      <w:rFonts w:ascii="Times New Roman" w:hAnsi="Times New Roman"/>
      <w:sz w:val="23"/>
      <w:szCs w:val="23"/>
      <w:shd w:val="clear" w:color="auto" w:fill="FFFFFF"/>
    </w:rPr>
  </w:style>
  <w:style w:type="paragraph" w:customStyle="1" w:styleId="16">
    <w:name w:val="Сноска1"/>
    <w:basedOn w:val="a"/>
    <w:link w:val="aff4"/>
    <w:uiPriority w:val="99"/>
    <w:rsid w:val="00BA4B22"/>
    <w:pPr>
      <w:widowControl w:val="0"/>
      <w:shd w:val="clear" w:color="auto" w:fill="FFFFFF"/>
      <w:spacing w:after="0" w:line="278" w:lineRule="exact"/>
    </w:pPr>
    <w:rPr>
      <w:rFonts w:ascii="Times New Roman" w:hAnsi="Times New Roman"/>
      <w:kern w:val="2"/>
      <w:sz w:val="23"/>
      <w:szCs w:val="23"/>
      <w14:ligatures w14:val="standardContextual"/>
    </w:rPr>
  </w:style>
  <w:style w:type="character" w:customStyle="1" w:styleId="14pt">
    <w:name w:val="Основной текст + 14 pt"/>
    <w:uiPriority w:val="99"/>
    <w:rsid w:val="00BA4B22"/>
  </w:style>
  <w:style w:type="character" w:customStyle="1" w:styleId="18">
    <w:name w:val="Основной текст (18)_"/>
    <w:link w:val="181"/>
    <w:uiPriority w:val="99"/>
    <w:rsid w:val="00BA4B22"/>
    <w:rPr>
      <w:rFonts w:ascii="Times New Roman" w:hAnsi="Times New Roman"/>
      <w:sz w:val="23"/>
      <w:szCs w:val="23"/>
      <w:shd w:val="clear" w:color="auto" w:fill="FFFFFF"/>
    </w:rPr>
  </w:style>
  <w:style w:type="paragraph" w:customStyle="1" w:styleId="181">
    <w:name w:val="Основной текст (18)1"/>
    <w:basedOn w:val="a"/>
    <w:link w:val="18"/>
    <w:uiPriority w:val="99"/>
    <w:rsid w:val="00BA4B22"/>
    <w:pPr>
      <w:widowControl w:val="0"/>
      <w:shd w:val="clear" w:color="auto" w:fill="FFFFFF"/>
      <w:spacing w:after="0" w:line="278" w:lineRule="exact"/>
    </w:pPr>
    <w:rPr>
      <w:rFonts w:ascii="Times New Roman" w:hAnsi="Times New Roman"/>
      <w:kern w:val="2"/>
      <w:sz w:val="23"/>
      <w:szCs w:val="23"/>
      <w14:ligatures w14:val="standardContextual"/>
    </w:rPr>
  </w:style>
  <w:style w:type="character" w:customStyle="1" w:styleId="32">
    <w:name w:val="Основной текст (3)"/>
    <w:rsid w:val="00BA4B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markedcontent">
    <w:name w:val="markedcontent"/>
    <w:basedOn w:val="a0"/>
    <w:rsid w:val="002A4767"/>
  </w:style>
  <w:style w:type="paragraph" w:customStyle="1" w:styleId="TableParagraph">
    <w:name w:val="Table Paragraph"/>
    <w:basedOn w:val="a"/>
    <w:uiPriority w:val="1"/>
    <w:qFormat/>
    <w:rsid w:val="00E44A0F"/>
    <w:pPr>
      <w:widowControl w:val="0"/>
      <w:autoSpaceDE w:val="0"/>
      <w:autoSpaceDN w:val="0"/>
      <w:spacing w:after="0" w:line="240" w:lineRule="auto"/>
    </w:pPr>
    <w:rPr>
      <w:rFonts w:ascii="Arial MT" w:eastAsia="Arial MT" w:hAnsi="Arial MT" w:cs="Arial MT"/>
    </w:rPr>
  </w:style>
  <w:style w:type="character" w:customStyle="1" w:styleId="muxgbd">
    <w:name w:val="muxgbd"/>
    <w:rsid w:val="00E44A0F"/>
  </w:style>
  <w:style w:type="character" w:customStyle="1" w:styleId="y2iqfc">
    <w:name w:val="y2iqfc"/>
    <w:rsid w:val="00E44A0F"/>
  </w:style>
  <w:style w:type="table" w:customStyle="1" w:styleId="-431">
    <w:name w:val="Таблица-сетка 4 — акцент 31"/>
    <w:basedOn w:val="a1"/>
    <w:uiPriority w:val="49"/>
    <w:rsid w:val="007066DF"/>
    <w:pPr>
      <w:spacing w:after="0" w:line="240" w:lineRule="auto"/>
    </w:pPr>
    <w:rPr>
      <w:kern w:val="0"/>
      <w14:ligatures w14:val="none"/>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33">
    <w:name w:val="Нет списка3"/>
    <w:next w:val="a2"/>
    <w:uiPriority w:val="99"/>
    <w:semiHidden/>
    <w:unhideWhenUsed/>
    <w:rsid w:val="008F0434"/>
  </w:style>
  <w:style w:type="character" w:customStyle="1" w:styleId="af4">
    <w:name w:val="Без интервала Знак"/>
    <w:link w:val="af3"/>
    <w:uiPriority w:val="1"/>
    <w:locked/>
    <w:rsid w:val="008F0434"/>
    <w:rPr>
      <w:kern w:val="0"/>
      <w14:ligatures w14:val="none"/>
    </w:rPr>
  </w:style>
  <w:style w:type="paragraph" w:customStyle="1" w:styleId="17">
    <w:name w:val="Абзац списка1"/>
    <w:basedOn w:val="a"/>
    <w:uiPriority w:val="99"/>
    <w:rsid w:val="008F0434"/>
    <w:pPr>
      <w:spacing w:after="200" w:line="276" w:lineRule="auto"/>
      <w:ind w:left="720"/>
    </w:pPr>
    <w:rPr>
      <w:rFonts w:ascii="Calibri" w:eastAsia="Times New Roman" w:hAnsi="Calibri" w:cs="Calibri"/>
      <w:lang w:eastAsia="ru-RU"/>
    </w:rPr>
  </w:style>
  <w:style w:type="paragraph" w:customStyle="1" w:styleId="contentinfo">
    <w:name w:val="content_info"/>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2">
    <w:name w:val="Font Style52"/>
    <w:uiPriority w:val="99"/>
    <w:rsid w:val="008F0434"/>
    <w:rPr>
      <w:rFonts w:ascii="Times New Roman" w:hAnsi="Times New Roman"/>
      <w:sz w:val="18"/>
    </w:rPr>
  </w:style>
  <w:style w:type="character" w:customStyle="1" w:styleId="w">
    <w:name w:val="w"/>
    <w:basedOn w:val="a0"/>
    <w:rsid w:val="008F0434"/>
  </w:style>
  <w:style w:type="paragraph" w:customStyle="1" w:styleId="Style6">
    <w:name w:val="Style6"/>
    <w:basedOn w:val="a"/>
    <w:uiPriority w:val="99"/>
    <w:rsid w:val="008F0434"/>
    <w:pPr>
      <w:widowControl w:val="0"/>
      <w:autoSpaceDE w:val="0"/>
      <w:autoSpaceDN w:val="0"/>
      <w:adjustRightInd w:val="0"/>
      <w:spacing w:after="0" w:line="336" w:lineRule="exact"/>
      <w:jc w:val="both"/>
    </w:pPr>
    <w:rPr>
      <w:rFonts w:ascii="Times New Roman" w:eastAsia="Times New Roman" w:hAnsi="Times New Roman" w:cs="Times New Roman"/>
      <w:sz w:val="24"/>
      <w:szCs w:val="24"/>
      <w:lang w:eastAsia="ru-RU"/>
    </w:rPr>
  </w:style>
  <w:style w:type="character" w:customStyle="1" w:styleId="FontStyle65">
    <w:name w:val="Font Style65"/>
    <w:uiPriority w:val="99"/>
    <w:rsid w:val="008F0434"/>
    <w:rPr>
      <w:rFonts w:ascii="Times New Roman" w:hAnsi="Times New Roman" w:cs="Times New Roman"/>
      <w:b/>
      <w:bCs/>
      <w:sz w:val="28"/>
      <w:szCs w:val="28"/>
    </w:rPr>
  </w:style>
  <w:style w:type="paragraph" w:customStyle="1" w:styleId="Normal2">
    <w:name w:val="Normal2"/>
    <w:rsid w:val="008F0434"/>
    <w:pPr>
      <w:spacing w:after="0" w:line="240" w:lineRule="auto"/>
    </w:pPr>
    <w:rPr>
      <w:rFonts w:ascii="Times New Roman" w:eastAsia="Times New Roman" w:hAnsi="Times New Roman" w:cs="Times New Roman"/>
      <w:kern w:val="0"/>
      <w:sz w:val="20"/>
      <w:szCs w:val="20"/>
      <w:lang w:eastAsia="ru-RU"/>
      <w14:ligatures w14:val="none"/>
    </w:rPr>
  </w:style>
  <w:style w:type="paragraph" w:styleId="34">
    <w:name w:val="Body Text 3"/>
    <w:basedOn w:val="a"/>
    <w:link w:val="35"/>
    <w:rsid w:val="008F0434"/>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8F0434"/>
    <w:rPr>
      <w:rFonts w:ascii="Times New Roman" w:eastAsia="Times New Roman" w:hAnsi="Times New Roman" w:cs="Times New Roman"/>
      <w:kern w:val="0"/>
      <w:sz w:val="16"/>
      <w:szCs w:val="16"/>
      <w14:ligatures w14:val="none"/>
    </w:rPr>
  </w:style>
  <w:style w:type="paragraph" w:styleId="aff5">
    <w:name w:val="Block Text"/>
    <w:basedOn w:val="a"/>
    <w:uiPriority w:val="99"/>
    <w:rsid w:val="008F0434"/>
    <w:pPr>
      <w:widowControl w:val="0"/>
      <w:shd w:val="clear" w:color="auto" w:fill="FFFFFF"/>
      <w:autoSpaceDE w:val="0"/>
      <w:autoSpaceDN w:val="0"/>
      <w:spacing w:after="0" w:line="298" w:lineRule="exact"/>
      <w:ind w:left="10" w:right="29" w:firstLine="720"/>
      <w:jc w:val="both"/>
    </w:pPr>
    <w:rPr>
      <w:rFonts w:ascii="BalticaUzbek" w:eastAsia="Times New Roman" w:hAnsi="BalticaUzbek" w:cs="BalticaUzbek"/>
      <w:color w:val="000000"/>
      <w:sz w:val="28"/>
      <w:szCs w:val="28"/>
      <w:lang w:eastAsia="ru-RU"/>
    </w:rPr>
  </w:style>
  <w:style w:type="paragraph" w:styleId="aff6">
    <w:name w:val="caption"/>
    <w:basedOn w:val="a"/>
    <w:autoRedefine/>
    <w:uiPriority w:val="35"/>
    <w:qFormat/>
    <w:rsid w:val="008F0434"/>
    <w:pPr>
      <w:keepNext/>
      <w:keepLines/>
      <w:tabs>
        <w:tab w:val="left" w:pos="4678"/>
      </w:tabs>
      <w:spacing w:after="0" w:line="240" w:lineRule="auto"/>
      <w:jc w:val="center"/>
    </w:pPr>
    <w:rPr>
      <w:rFonts w:ascii="Times New Roman" w:eastAsia="Times New Roman" w:hAnsi="Times New Roman" w:cs="Times New Roman"/>
      <w:b/>
      <w:bCs/>
      <w:sz w:val="36"/>
      <w:szCs w:val="36"/>
      <w:lang w:val="uz-Cyrl-UZ"/>
    </w:rPr>
  </w:style>
  <w:style w:type="paragraph" w:customStyle="1" w:styleId="140">
    <w:name w:val="Таймс 14 полут."/>
    <w:basedOn w:val="a"/>
    <w:uiPriority w:val="99"/>
    <w:rsid w:val="008F0434"/>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FontStyle31">
    <w:name w:val="Font Style31"/>
    <w:uiPriority w:val="99"/>
    <w:rsid w:val="008F0434"/>
    <w:rPr>
      <w:rFonts w:ascii="Verdana" w:hAnsi="Verdana" w:cs="Verdana"/>
      <w:sz w:val="16"/>
      <w:szCs w:val="16"/>
    </w:rPr>
  </w:style>
  <w:style w:type="paragraph" w:customStyle="1" w:styleId="19">
    <w:name w:val="Знак Знак1"/>
    <w:basedOn w:val="a"/>
    <w:autoRedefine/>
    <w:rsid w:val="008F0434"/>
    <w:pPr>
      <w:spacing w:line="240" w:lineRule="exact"/>
    </w:pPr>
    <w:rPr>
      <w:rFonts w:ascii="Times New Roman" w:eastAsia="Times New Roman" w:hAnsi="Times New Roman" w:cs="Times New Roman"/>
      <w:sz w:val="28"/>
      <w:szCs w:val="20"/>
      <w:lang w:val="en-US"/>
    </w:rPr>
  </w:style>
  <w:style w:type="character" w:customStyle="1" w:styleId="apple-style-span">
    <w:name w:val="apple-style-span"/>
    <w:rsid w:val="008F0434"/>
  </w:style>
  <w:style w:type="character" w:customStyle="1" w:styleId="apple-converted-space">
    <w:name w:val="apple-converted-space"/>
    <w:rsid w:val="008F0434"/>
  </w:style>
  <w:style w:type="character" w:customStyle="1" w:styleId="aff7">
    <w:name w:val="Основной текст_"/>
    <w:link w:val="1a"/>
    <w:rsid w:val="008F0434"/>
    <w:rPr>
      <w:spacing w:val="-3"/>
      <w:shd w:val="clear" w:color="auto" w:fill="FFFFFF"/>
    </w:rPr>
  </w:style>
  <w:style w:type="paragraph" w:customStyle="1" w:styleId="1a">
    <w:name w:val="Основной текст1"/>
    <w:basedOn w:val="a"/>
    <w:link w:val="aff7"/>
    <w:rsid w:val="008F0434"/>
    <w:pPr>
      <w:widowControl w:val="0"/>
      <w:shd w:val="clear" w:color="auto" w:fill="FFFFFF"/>
      <w:spacing w:after="0" w:line="274" w:lineRule="exact"/>
      <w:jc w:val="both"/>
    </w:pPr>
    <w:rPr>
      <w:spacing w:val="-3"/>
      <w:kern w:val="2"/>
      <w14:ligatures w14:val="standardContextual"/>
    </w:rPr>
  </w:style>
  <w:style w:type="character" w:customStyle="1" w:styleId="0pt">
    <w:name w:val="Основной текст + Полужирный;Интервал 0 pt"/>
    <w:rsid w:val="008F0434"/>
    <w:rPr>
      <w:b/>
      <w:bCs/>
      <w:color w:val="000000"/>
      <w:spacing w:val="-1"/>
      <w:w w:val="100"/>
      <w:position w:val="0"/>
      <w:sz w:val="22"/>
      <w:szCs w:val="22"/>
      <w:shd w:val="clear" w:color="auto" w:fill="FFFFFF"/>
    </w:rPr>
  </w:style>
  <w:style w:type="character" w:customStyle="1" w:styleId="36">
    <w:name w:val="Основной текст (3)_"/>
    <w:rsid w:val="008F0434"/>
    <w:rPr>
      <w:b/>
      <w:bCs/>
      <w:spacing w:val="-1"/>
      <w:sz w:val="22"/>
      <w:szCs w:val="22"/>
      <w:shd w:val="clear" w:color="auto" w:fill="FFFFFF"/>
    </w:rPr>
  </w:style>
  <w:style w:type="character" w:customStyle="1" w:styleId="26">
    <w:name w:val="Основной текст (2)_"/>
    <w:link w:val="27"/>
    <w:rsid w:val="008F0434"/>
    <w:rPr>
      <w:b/>
      <w:bCs/>
      <w:spacing w:val="-3"/>
      <w:sz w:val="16"/>
      <w:szCs w:val="16"/>
      <w:shd w:val="clear" w:color="auto" w:fill="FFFFFF"/>
    </w:rPr>
  </w:style>
  <w:style w:type="paragraph" w:customStyle="1" w:styleId="27">
    <w:name w:val="Основной текст (2)"/>
    <w:basedOn w:val="a"/>
    <w:link w:val="26"/>
    <w:rsid w:val="008F0434"/>
    <w:pPr>
      <w:widowControl w:val="0"/>
      <w:shd w:val="clear" w:color="auto" w:fill="FFFFFF"/>
      <w:spacing w:before="180" w:after="0" w:line="0" w:lineRule="atLeast"/>
    </w:pPr>
    <w:rPr>
      <w:b/>
      <w:bCs/>
      <w:spacing w:val="-3"/>
      <w:kern w:val="2"/>
      <w:sz w:val="16"/>
      <w:szCs w:val="16"/>
      <w14:ligatures w14:val="standardContextual"/>
    </w:rPr>
  </w:style>
  <w:style w:type="character" w:customStyle="1" w:styleId="2Candara85pt0pt">
    <w:name w:val="Основной текст (2) + Candara;8;5 pt;Не полужирный;Интервал 0 pt"/>
    <w:rsid w:val="008F0434"/>
    <w:rPr>
      <w:rFonts w:ascii="Candara" w:eastAsia="Candara" w:hAnsi="Candara" w:cs="Candara"/>
      <w:b/>
      <w:bCs/>
      <w:color w:val="000000"/>
      <w:spacing w:val="0"/>
      <w:w w:val="100"/>
      <w:position w:val="0"/>
      <w:sz w:val="17"/>
      <w:szCs w:val="17"/>
      <w:shd w:val="clear" w:color="auto" w:fill="FFFFFF"/>
    </w:rPr>
  </w:style>
  <w:style w:type="table" w:customStyle="1" w:styleId="41">
    <w:name w:val="Сетка таблицы4"/>
    <w:basedOn w:val="a1"/>
    <w:next w:val="af6"/>
    <w:uiPriority w:val="39"/>
    <w:rsid w:val="008F0434"/>
    <w:pPr>
      <w:spacing w:after="0" w:line="240" w:lineRule="auto"/>
    </w:pPr>
    <w:rPr>
      <w:rFonts w:ascii="Calibri" w:eastAsia="Times New Roman" w:hAnsi="Calibri"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endnote text"/>
    <w:basedOn w:val="a"/>
    <w:link w:val="aff9"/>
    <w:uiPriority w:val="99"/>
    <w:unhideWhenUsed/>
    <w:rsid w:val="008F0434"/>
    <w:pPr>
      <w:spacing w:after="0" w:line="240" w:lineRule="auto"/>
    </w:pPr>
    <w:rPr>
      <w:rFonts w:ascii="Calibri" w:eastAsia="Times New Roman" w:hAnsi="Calibri" w:cs="Times New Roman"/>
      <w:sz w:val="20"/>
      <w:szCs w:val="20"/>
    </w:rPr>
  </w:style>
  <w:style w:type="character" w:customStyle="1" w:styleId="aff9">
    <w:name w:val="Текст концевой сноски Знак"/>
    <w:basedOn w:val="a0"/>
    <w:link w:val="aff8"/>
    <w:uiPriority w:val="99"/>
    <w:rsid w:val="008F0434"/>
    <w:rPr>
      <w:rFonts w:ascii="Calibri" w:eastAsia="Times New Roman" w:hAnsi="Calibri" w:cs="Times New Roman"/>
      <w:kern w:val="0"/>
      <w:sz w:val="20"/>
      <w:szCs w:val="20"/>
      <w14:ligatures w14:val="none"/>
    </w:rPr>
  </w:style>
  <w:style w:type="character" w:styleId="affa">
    <w:name w:val="endnote reference"/>
    <w:uiPriority w:val="99"/>
    <w:unhideWhenUsed/>
    <w:rsid w:val="008F0434"/>
    <w:rPr>
      <w:vertAlign w:val="superscript"/>
    </w:rPr>
  </w:style>
  <w:style w:type="character" w:customStyle="1" w:styleId="hps">
    <w:name w:val="hps"/>
    <w:rsid w:val="008F0434"/>
  </w:style>
  <w:style w:type="table" w:styleId="1b">
    <w:name w:val="Table Subtle 1"/>
    <w:basedOn w:val="a1"/>
    <w:rsid w:val="008F0434"/>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
    <w:name w:val="Заголовок Знак1"/>
    <w:uiPriority w:val="10"/>
    <w:rsid w:val="008F0434"/>
    <w:rPr>
      <w:rFonts w:ascii="Cambria" w:eastAsia="Times New Roman" w:hAnsi="Cambria"/>
      <w:b/>
      <w:bCs/>
      <w:kern w:val="28"/>
      <w:sz w:val="32"/>
      <w:szCs w:val="32"/>
    </w:rPr>
  </w:style>
  <w:style w:type="character" w:styleId="affb">
    <w:name w:val="annotation reference"/>
    <w:rsid w:val="008F0434"/>
    <w:rPr>
      <w:sz w:val="16"/>
      <w:szCs w:val="16"/>
    </w:rPr>
  </w:style>
  <w:style w:type="paragraph" w:styleId="affc">
    <w:name w:val="annotation text"/>
    <w:basedOn w:val="a"/>
    <w:link w:val="affd"/>
    <w:rsid w:val="008F0434"/>
    <w:pPr>
      <w:spacing w:after="0" w:line="240" w:lineRule="auto"/>
    </w:pPr>
    <w:rPr>
      <w:rFonts w:ascii="Times New Roman" w:eastAsia="Times New Roman" w:hAnsi="Times New Roman" w:cs="Times New Roman"/>
      <w:sz w:val="20"/>
      <w:szCs w:val="20"/>
    </w:rPr>
  </w:style>
  <w:style w:type="character" w:customStyle="1" w:styleId="affd">
    <w:name w:val="Текст примечания Знак"/>
    <w:basedOn w:val="a0"/>
    <w:link w:val="affc"/>
    <w:rsid w:val="008F0434"/>
    <w:rPr>
      <w:rFonts w:ascii="Times New Roman" w:eastAsia="Times New Roman" w:hAnsi="Times New Roman" w:cs="Times New Roman"/>
      <w:kern w:val="0"/>
      <w:sz w:val="20"/>
      <w:szCs w:val="20"/>
      <w14:ligatures w14:val="none"/>
    </w:rPr>
  </w:style>
  <w:style w:type="paragraph" w:styleId="affe">
    <w:name w:val="annotation subject"/>
    <w:basedOn w:val="affc"/>
    <w:next w:val="affc"/>
    <w:link w:val="afff"/>
    <w:rsid w:val="008F0434"/>
    <w:rPr>
      <w:b/>
      <w:bCs/>
    </w:rPr>
  </w:style>
  <w:style w:type="character" w:customStyle="1" w:styleId="afff">
    <w:name w:val="Тема примечания Знак"/>
    <w:basedOn w:val="affd"/>
    <w:link w:val="affe"/>
    <w:rsid w:val="008F0434"/>
    <w:rPr>
      <w:rFonts w:ascii="Times New Roman" w:eastAsia="Times New Roman" w:hAnsi="Times New Roman" w:cs="Times New Roman"/>
      <w:b/>
      <w:bCs/>
      <w:kern w:val="0"/>
      <w:sz w:val="20"/>
      <w:szCs w:val="20"/>
      <w14:ligatures w14:val="none"/>
    </w:rPr>
  </w:style>
  <w:style w:type="table" w:styleId="1d">
    <w:name w:val="Table Simple 1"/>
    <w:basedOn w:val="a1"/>
    <w:rsid w:val="008F0434"/>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Normal">
    <w:name w:val="Table Normal"/>
    <w:uiPriority w:val="2"/>
    <w:semiHidden/>
    <w:unhideWhenUsed/>
    <w:qFormat/>
    <w:rsid w:val="008F043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styleId="1e">
    <w:name w:val="Table Grid 1"/>
    <w:basedOn w:val="a1"/>
    <w:rsid w:val="008F0434"/>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0">
    <w:name w:val="line number"/>
    <w:rsid w:val="008F0434"/>
  </w:style>
  <w:style w:type="paragraph" w:customStyle="1" w:styleId="rvps4">
    <w:name w:val="rvps4"/>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0">
    <w:name w:val="rvts20"/>
    <w:rsid w:val="008F0434"/>
  </w:style>
  <w:style w:type="character" w:customStyle="1" w:styleId="rvts23">
    <w:name w:val="rvts23"/>
    <w:rsid w:val="008F0434"/>
  </w:style>
  <w:style w:type="character" w:customStyle="1" w:styleId="rvts24">
    <w:name w:val="rvts24"/>
    <w:rsid w:val="008F0434"/>
  </w:style>
  <w:style w:type="paragraph" w:customStyle="1" w:styleId="rvps2">
    <w:name w:val="rvps2"/>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5">
    <w:name w:val="rvts25"/>
    <w:rsid w:val="008F0434"/>
  </w:style>
  <w:style w:type="character" w:customStyle="1" w:styleId="rvts26">
    <w:name w:val="rvts26"/>
    <w:rsid w:val="008F0434"/>
  </w:style>
  <w:style w:type="paragraph" w:customStyle="1" w:styleId="list-inline-item">
    <w:name w:val="list-inline-item"/>
    <w:basedOn w:val="a"/>
    <w:rsid w:val="008F0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chor-text">
    <w:name w:val="anchor-text"/>
    <w:rsid w:val="008F0434"/>
  </w:style>
  <w:style w:type="character" w:customStyle="1" w:styleId="text">
    <w:name w:val="text"/>
    <w:rsid w:val="008F0434"/>
  </w:style>
  <w:style w:type="paragraph" w:styleId="afff1">
    <w:name w:val="Revision"/>
    <w:hidden/>
    <w:uiPriority w:val="99"/>
    <w:semiHidden/>
    <w:rsid w:val="008F0434"/>
    <w:pPr>
      <w:spacing w:after="0" w:line="240" w:lineRule="auto"/>
    </w:pPr>
    <w:rPr>
      <w:rFonts w:ascii="Times New Roman" w:eastAsia="Times New Roman" w:hAnsi="Times New Roman" w:cs="Times New Roman"/>
      <w:kern w:val="0"/>
      <w:sz w:val="28"/>
      <w:szCs w:val="28"/>
      <w14:ligatures w14:val="none"/>
    </w:rPr>
  </w:style>
  <w:style w:type="table" w:customStyle="1" w:styleId="111">
    <w:name w:val="Сетка таблицы11"/>
    <w:basedOn w:val="a1"/>
    <w:next w:val="af6"/>
    <w:uiPriority w:val="39"/>
    <w:rsid w:val="008F0434"/>
    <w:pPr>
      <w:spacing w:after="0" w:line="240" w:lineRule="auto"/>
    </w:pPr>
    <w:rPr>
      <w:rFonts w:ascii="Calibri" w:eastAsia="Calibri" w:hAnsi="Calibri" w:cs="Times New Roman"/>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6"/>
    <w:uiPriority w:val="39"/>
    <w:rsid w:val="008F0434"/>
    <w:pPr>
      <w:spacing w:after="0" w:line="240" w:lineRule="auto"/>
    </w:pPr>
    <w:rPr>
      <w:rFonts w:ascii="Calibri" w:eastAsia="Calibri" w:hAnsi="Calibri" w:cs="Arial"/>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ubtle Reference"/>
    <w:uiPriority w:val="31"/>
    <w:qFormat/>
    <w:rsid w:val="008F0434"/>
    <w:rPr>
      <w:smallCaps/>
      <w:color w:val="404040"/>
    </w:rPr>
  </w:style>
  <w:style w:type="character" w:styleId="afff3">
    <w:name w:val="Book Title"/>
    <w:uiPriority w:val="33"/>
    <w:qFormat/>
    <w:rsid w:val="008F0434"/>
    <w:rPr>
      <w:b/>
      <w:bCs/>
      <w:smallCaps/>
    </w:rPr>
  </w:style>
  <w:style w:type="table" w:customStyle="1" w:styleId="1f">
    <w:name w:val="Светлая сетка1"/>
    <w:basedOn w:val="a1"/>
    <w:uiPriority w:val="62"/>
    <w:rsid w:val="008F0434"/>
    <w:pPr>
      <w:spacing w:after="0" w:line="240" w:lineRule="auto"/>
    </w:pPr>
    <w:rPr>
      <w:kern w:val="0"/>
      <w:sz w:val="21"/>
      <w:szCs w:val="21"/>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onstantia" w:eastAsia="Times New Roman" w:hAnsi="Constantia" w:cs="Times New Roman"/>
        <w:b/>
        <w:bCs/>
      </w:rPr>
      <w:tblPr/>
      <w:tcPr>
        <w:shd w:val="clear" w:color="auto" w:fill="FFFFFF"/>
      </w:tcPr>
    </w:tblStylePr>
    <w:tblStylePr w:type="lastRow">
      <w:pPr>
        <w:spacing w:before="0" w:after="0" w:line="240" w:lineRule="auto"/>
      </w:pPr>
      <w:rPr>
        <w:rFonts w:ascii="Constantia" w:eastAsia="Times New Roman" w:hAnsi="Constant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shd w:val="clear" w:color="auto" w:fill="E6E6E6"/>
      </w:tcPr>
    </w:tblStylePr>
    <w:tblStylePr w:type="band2Horz">
      <w:tblPr/>
      <w:tcPr>
        <w:shd w:val="clear" w:color="auto" w:fill="FFFFFF"/>
      </w:tcPr>
    </w:tblStylePr>
  </w:style>
  <w:style w:type="table" w:customStyle="1" w:styleId="-61">
    <w:name w:val="Список-таблица 6 цветная1"/>
    <w:basedOn w:val="a1"/>
    <w:next w:val="-62"/>
    <w:uiPriority w:val="51"/>
    <w:rsid w:val="008F0434"/>
    <w:pPr>
      <w:spacing w:after="0" w:line="240" w:lineRule="auto"/>
    </w:pPr>
    <w:rPr>
      <w:rFonts w:ascii="Calibri" w:eastAsia="Calibri" w:hAnsi="Calibri" w:cs="Times New Roman"/>
      <w:color w:val="000000"/>
      <w:kern w:val="0"/>
      <w:sz w:val="20"/>
      <w:szCs w:val="20"/>
      <w:lang w:eastAsia="ru-RU"/>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110">
    <w:name w:val="Таблица-сетка 5 темная — акцент 11"/>
    <w:basedOn w:val="a1"/>
    <w:next w:val="-511"/>
    <w:uiPriority w:val="50"/>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610">
    <w:name w:val="Таблица-сетка 6 цветная1"/>
    <w:basedOn w:val="a1"/>
    <w:next w:val="-620"/>
    <w:uiPriority w:val="51"/>
    <w:rsid w:val="008F0434"/>
    <w:pPr>
      <w:spacing w:after="0" w:line="240" w:lineRule="auto"/>
    </w:pPr>
    <w:rPr>
      <w:rFonts w:ascii="Calibri" w:eastAsia="Calibri" w:hAnsi="Calibri" w:cs="Times New Roman"/>
      <w:color w:val="000000"/>
      <w:kern w:val="0"/>
      <w:sz w:val="20"/>
      <w:szCs w:val="20"/>
      <w:lang w:eastAsia="ru-RU"/>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21">
    <w:name w:val="Таблица-сетка 4 — акцент 21"/>
    <w:basedOn w:val="a1"/>
    <w:next w:val="-422"/>
    <w:uiPriority w:val="49"/>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51">
    <w:name w:val="Таблица-сетка 4 — акцент 51"/>
    <w:basedOn w:val="a1"/>
    <w:next w:val="-452"/>
    <w:uiPriority w:val="49"/>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11">
    <w:name w:val="Список-таблица 4 — акцент 11"/>
    <w:basedOn w:val="a1"/>
    <w:next w:val="-412"/>
    <w:uiPriority w:val="49"/>
    <w:rsid w:val="008F0434"/>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2">
    <w:name w:val="Список-таблица 6 цветная2"/>
    <w:basedOn w:val="a1"/>
    <w:uiPriority w:val="51"/>
    <w:rsid w:val="008F04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20">
    <w:name w:val="Таблица-сетка 6 цветная2"/>
    <w:basedOn w:val="a1"/>
    <w:uiPriority w:val="51"/>
    <w:rsid w:val="008F04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22">
    <w:name w:val="Таблица-сетка 4 — акцент 22"/>
    <w:basedOn w:val="a1"/>
    <w:uiPriority w:val="49"/>
    <w:rsid w:val="008F04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52">
    <w:name w:val="Таблица-сетка 4 — акцент 52"/>
    <w:basedOn w:val="a1"/>
    <w:uiPriority w:val="49"/>
    <w:rsid w:val="008F04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2">
    <w:name w:val="Список-таблица 4 — акцент 12"/>
    <w:basedOn w:val="a1"/>
    <w:uiPriority w:val="49"/>
    <w:rsid w:val="008F04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f0">
    <w:name w:val="Обычный1"/>
    <w:qFormat/>
    <w:rsid w:val="00926528"/>
    <w:pPr>
      <w:autoSpaceDE w:val="0"/>
      <w:autoSpaceDN w:val="0"/>
      <w:spacing w:after="0" w:line="240" w:lineRule="auto"/>
    </w:pPr>
    <w:rPr>
      <w:rFonts w:ascii="Times New Roman" w:eastAsia="Times New Roman" w:hAnsi="Times New Roman" w:cs="Times New Roman"/>
      <w:kern w:val="0"/>
      <w:sz w:val="20"/>
      <w:szCs w:val="20"/>
      <w:lang w:eastAsia="ru-RU"/>
      <w14:ligatures w14:val="none"/>
    </w:rPr>
  </w:style>
  <w:style w:type="table" w:customStyle="1" w:styleId="28">
    <w:name w:val="Стиль2"/>
    <w:basedOn w:val="afff4"/>
    <w:uiPriority w:val="99"/>
    <w:rsid w:val="00D920B9"/>
    <w:pPr>
      <w:widowControl w:val="0"/>
      <w:spacing w:after="0" w:line="240" w:lineRule="auto"/>
      <w:ind w:firstLine="709"/>
      <w:jc w:val="both"/>
    </w:pPr>
    <w:rPr>
      <w:rFonts w:eastAsia="Times New Roman" w:cs="Calibri"/>
      <w:kern w:val="0"/>
      <w:sz w:val="20"/>
      <w:szCs w:val="20"/>
      <w:lang w:eastAsia="ru-RU"/>
      <w14:ligatures w14:val="none"/>
    </w:rPr>
    <w:tblPr/>
    <w:tblStylePr w:type="firstRow">
      <w:rPr>
        <w:rFonts w:cs="Calibri"/>
        <w:b/>
        <w:bCs/>
        <w:color w:val="auto"/>
      </w:rPr>
      <w:tblPr/>
      <w:tcPr>
        <w:tcBorders>
          <w:tl2br w:val="none" w:sz="0" w:space="0" w:color="auto"/>
          <w:tr2bl w:val="none" w:sz="0" w:space="0" w:color="auto"/>
        </w:tcBorders>
        <w:shd w:val="pct20" w:color="000000" w:fill="FFFFFF"/>
      </w:tcPr>
    </w:tblStylePr>
    <w:tblStylePr w:type="band1Horz">
      <w:rPr>
        <w:rFonts w:cs="Calibri"/>
        <w:color w:val="auto"/>
      </w:rPr>
      <w:tblPr/>
      <w:tcPr>
        <w:tcBorders>
          <w:tl2br w:val="none" w:sz="0" w:space="0" w:color="auto"/>
          <w:tr2bl w:val="none" w:sz="0" w:space="0" w:color="auto"/>
        </w:tcBorders>
        <w:shd w:val="pct5" w:color="000000" w:fill="FFFFFF"/>
      </w:tcPr>
    </w:tblStylePr>
    <w:tblStylePr w:type="band2Horz">
      <w:rPr>
        <w:rFonts w:cs="Calibri"/>
        <w:color w:val="auto"/>
      </w:rPr>
      <w:tblPr/>
      <w:tcPr>
        <w:tcBorders>
          <w:tl2br w:val="none" w:sz="0" w:space="0" w:color="auto"/>
          <w:tr2bl w:val="none" w:sz="0" w:space="0" w:color="auto"/>
        </w:tcBorders>
        <w:shd w:val="pct20" w:color="000000" w:fill="FFFFFF"/>
      </w:tcPr>
    </w:tblStylePr>
  </w:style>
  <w:style w:type="table" w:styleId="afff4">
    <w:name w:val="Table Contemporary"/>
    <w:basedOn w:val="a1"/>
    <w:uiPriority w:val="99"/>
    <w:semiHidden/>
    <w:unhideWhenUsed/>
    <w:rsid w:val="00D920B9"/>
    <w:pPr>
      <w:spacing w:line="25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relative">
    <w:name w:val="relative"/>
    <w:basedOn w:val="a0"/>
    <w:rsid w:val="00A85A1E"/>
  </w:style>
  <w:style w:type="character" w:customStyle="1" w:styleId="fontstyle01">
    <w:name w:val="fontstyle01"/>
    <w:basedOn w:val="a0"/>
    <w:rsid w:val="00C310A2"/>
    <w:rPr>
      <w:rFonts w:ascii="Cambria-Bold" w:hAnsi="Cambria-Bold" w:hint="default"/>
      <w:b/>
      <w:bCs/>
      <w:i w:val="0"/>
      <w:iCs w:val="0"/>
      <w:color w:val="0070C0"/>
      <w:sz w:val="24"/>
      <w:szCs w:val="24"/>
    </w:rPr>
  </w:style>
  <w:style w:type="table" w:styleId="-2">
    <w:name w:val="Table Web 2"/>
    <w:basedOn w:val="a1"/>
    <w:uiPriority w:val="99"/>
    <w:rsid w:val="000158D1"/>
    <w:pPr>
      <w:spacing w:line="240"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f1">
    <w:name w:val="1"/>
    <w:basedOn w:val="a"/>
    <w:next w:val="ae"/>
    <w:uiPriority w:val="99"/>
    <w:unhideWhenUsed/>
    <w:rsid w:val="0047639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2">
    <w:name w:val="Таблица простая 11"/>
    <w:basedOn w:val="a1"/>
    <w:uiPriority w:val="41"/>
    <w:rsid w:val="00D67453"/>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f5">
    <w:name w:val="Unresolved Mention"/>
    <w:basedOn w:val="a0"/>
    <w:uiPriority w:val="99"/>
    <w:semiHidden/>
    <w:unhideWhenUsed/>
    <w:rsid w:val="00CE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080">
      <w:bodyDiv w:val="1"/>
      <w:marLeft w:val="0"/>
      <w:marRight w:val="0"/>
      <w:marTop w:val="0"/>
      <w:marBottom w:val="0"/>
      <w:divBdr>
        <w:top w:val="none" w:sz="0" w:space="0" w:color="auto"/>
        <w:left w:val="none" w:sz="0" w:space="0" w:color="auto"/>
        <w:bottom w:val="none" w:sz="0" w:space="0" w:color="auto"/>
        <w:right w:val="none" w:sz="0" w:space="0" w:color="auto"/>
      </w:divBdr>
    </w:div>
    <w:div w:id="109935654">
      <w:bodyDiv w:val="1"/>
      <w:marLeft w:val="0"/>
      <w:marRight w:val="0"/>
      <w:marTop w:val="0"/>
      <w:marBottom w:val="0"/>
      <w:divBdr>
        <w:top w:val="none" w:sz="0" w:space="0" w:color="auto"/>
        <w:left w:val="none" w:sz="0" w:space="0" w:color="auto"/>
        <w:bottom w:val="none" w:sz="0" w:space="0" w:color="auto"/>
        <w:right w:val="none" w:sz="0" w:space="0" w:color="auto"/>
      </w:divBdr>
    </w:div>
    <w:div w:id="141432219">
      <w:bodyDiv w:val="1"/>
      <w:marLeft w:val="0"/>
      <w:marRight w:val="0"/>
      <w:marTop w:val="0"/>
      <w:marBottom w:val="0"/>
      <w:divBdr>
        <w:top w:val="none" w:sz="0" w:space="0" w:color="auto"/>
        <w:left w:val="none" w:sz="0" w:space="0" w:color="auto"/>
        <w:bottom w:val="none" w:sz="0" w:space="0" w:color="auto"/>
        <w:right w:val="none" w:sz="0" w:space="0" w:color="auto"/>
      </w:divBdr>
    </w:div>
    <w:div w:id="179903690">
      <w:bodyDiv w:val="1"/>
      <w:marLeft w:val="0"/>
      <w:marRight w:val="0"/>
      <w:marTop w:val="0"/>
      <w:marBottom w:val="0"/>
      <w:divBdr>
        <w:top w:val="none" w:sz="0" w:space="0" w:color="auto"/>
        <w:left w:val="none" w:sz="0" w:space="0" w:color="auto"/>
        <w:bottom w:val="none" w:sz="0" w:space="0" w:color="auto"/>
        <w:right w:val="none" w:sz="0" w:space="0" w:color="auto"/>
      </w:divBdr>
    </w:div>
    <w:div w:id="196435829">
      <w:bodyDiv w:val="1"/>
      <w:marLeft w:val="0"/>
      <w:marRight w:val="0"/>
      <w:marTop w:val="0"/>
      <w:marBottom w:val="0"/>
      <w:divBdr>
        <w:top w:val="none" w:sz="0" w:space="0" w:color="auto"/>
        <w:left w:val="none" w:sz="0" w:space="0" w:color="auto"/>
        <w:bottom w:val="none" w:sz="0" w:space="0" w:color="auto"/>
        <w:right w:val="none" w:sz="0" w:space="0" w:color="auto"/>
      </w:divBdr>
    </w:div>
    <w:div w:id="203371790">
      <w:bodyDiv w:val="1"/>
      <w:marLeft w:val="0"/>
      <w:marRight w:val="0"/>
      <w:marTop w:val="0"/>
      <w:marBottom w:val="0"/>
      <w:divBdr>
        <w:top w:val="none" w:sz="0" w:space="0" w:color="auto"/>
        <w:left w:val="none" w:sz="0" w:space="0" w:color="auto"/>
        <w:bottom w:val="none" w:sz="0" w:space="0" w:color="auto"/>
        <w:right w:val="none" w:sz="0" w:space="0" w:color="auto"/>
      </w:divBdr>
    </w:div>
    <w:div w:id="228812643">
      <w:bodyDiv w:val="1"/>
      <w:marLeft w:val="0"/>
      <w:marRight w:val="0"/>
      <w:marTop w:val="0"/>
      <w:marBottom w:val="0"/>
      <w:divBdr>
        <w:top w:val="none" w:sz="0" w:space="0" w:color="auto"/>
        <w:left w:val="none" w:sz="0" w:space="0" w:color="auto"/>
        <w:bottom w:val="none" w:sz="0" w:space="0" w:color="auto"/>
        <w:right w:val="none" w:sz="0" w:space="0" w:color="auto"/>
      </w:divBdr>
    </w:div>
    <w:div w:id="253054549">
      <w:bodyDiv w:val="1"/>
      <w:marLeft w:val="0"/>
      <w:marRight w:val="0"/>
      <w:marTop w:val="0"/>
      <w:marBottom w:val="0"/>
      <w:divBdr>
        <w:top w:val="none" w:sz="0" w:space="0" w:color="auto"/>
        <w:left w:val="none" w:sz="0" w:space="0" w:color="auto"/>
        <w:bottom w:val="none" w:sz="0" w:space="0" w:color="auto"/>
        <w:right w:val="none" w:sz="0" w:space="0" w:color="auto"/>
      </w:divBdr>
    </w:div>
    <w:div w:id="258561200">
      <w:bodyDiv w:val="1"/>
      <w:marLeft w:val="0"/>
      <w:marRight w:val="0"/>
      <w:marTop w:val="0"/>
      <w:marBottom w:val="0"/>
      <w:divBdr>
        <w:top w:val="none" w:sz="0" w:space="0" w:color="auto"/>
        <w:left w:val="none" w:sz="0" w:space="0" w:color="auto"/>
        <w:bottom w:val="none" w:sz="0" w:space="0" w:color="auto"/>
        <w:right w:val="none" w:sz="0" w:space="0" w:color="auto"/>
      </w:divBdr>
    </w:div>
    <w:div w:id="296835421">
      <w:bodyDiv w:val="1"/>
      <w:marLeft w:val="0"/>
      <w:marRight w:val="0"/>
      <w:marTop w:val="0"/>
      <w:marBottom w:val="0"/>
      <w:divBdr>
        <w:top w:val="none" w:sz="0" w:space="0" w:color="auto"/>
        <w:left w:val="none" w:sz="0" w:space="0" w:color="auto"/>
        <w:bottom w:val="none" w:sz="0" w:space="0" w:color="auto"/>
        <w:right w:val="none" w:sz="0" w:space="0" w:color="auto"/>
      </w:divBdr>
    </w:div>
    <w:div w:id="368071662">
      <w:bodyDiv w:val="1"/>
      <w:marLeft w:val="0"/>
      <w:marRight w:val="0"/>
      <w:marTop w:val="0"/>
      <w:marBottom w:val="0"/>
      <w:divBdr>
        <w:top w:val="none" w:sz="0" w:space="0" w:color="auto"/>
        <w:left w:val="none" w:sz="0" w:space="0" w:color="auto"/>
        <w:bottom w:val="none" w:sz="0" w:space="0" w:color="auto"/>
        <w:right w:val="none" w:sz="0" w:space="0" w:color="auto"/>
      </w:divBdr>
    </w:div>
    <w:div w:id="381057063">
      <w:bodyDiv w:val="1"/>
      <w:marLeft w:val="0"/>
      <w:marRight w:val="0"/>
      <w:marTop w:val="0"/>
      <w:marBottom w:val="0"/>
      <w:divBdr>
        <w:top w:val="none" w:sz="0" w:space="0" w:color="auto"/>
        <w:left w:val="none" w:sz="0" w:space="0" w:color="auto"/>
        <w:bottom w:val="none" w:sz="0" w:space="0" w:color="auto"/>
        <w:right w:val="none" w:sz="0" w:space="0" w:color="auto"/>
      </w:divBdr>
    </w:div>
    <w:div w:id="416099994">
      <w:bodyDiv w:val="1"/>
      <w:marLeft w:val="0"/>
      <w:marRight w:val="0"/>
      <w:marTop w:val="0"/>
      <w:marBottom w:val="0"/>
      <w:divBdr>
        <w:top w:val="none" w:sz="0" w:space="0" w:color="auto"/>
        <w:left w:val="none" w:sz="0" w:space="0" w:color="auto"/>
        <w:bottom w:val="none" w:sz="0" w:space="0" w:color="auto"/>
        <w:right w:val="none" w:sz="0" w:space="0" w:color="auto"/>
      </w:divBdr>
    </w:div>
    <w:div w:id="451871336">
      <w:bodyDiv w:val="1"/>
      <w:marLeft w:val="0"/>
      <w:marRight w:val="0"/>
      <w:marTop w:val="0"/>
      <w:marBottom w:val="0"/>
      <w:divBdr>
        <w:top w:val="none" w:sz="0" w:space="0" w:color="auto"/>
        <w:left w:val="none" w:sz="0" w:space="0" w:color="auto"/>
        <w:bottom w:val="none" w:sz="0" w:space="0" w:color="auto"/>
        <w:right w:val="none" w:sz="0" w:space="0" w:color="auto"/>
      </w:divBdr>
    </w:div>
    <w:div w:id="464736015">
      <w:bodyDiv w:val="1"/>
      <w:marLeft w:val="0"/>
      <w:marRight w:val="0"/>
      <w:marTop w:val="0"/>
      <w:marBottom w:val="0"/>
      <w:divBdr>
        <w:top w:val="none" w:sz="0" w:space="0" w:color="auto"/>
        <w:left w:val="none" w:sz="0" w:space="0" w:color="auto"/>
        <w:bottom w:val="none" w:sz="0" w:space="0" w:color="auto"/>
        <w:right w:val="none" w:sz="0" w:space="0" w:color="auto"/>
      </w:divBdr>
    </w:div>
    <w:div w:id="466123057">
      <w:bodyDiv w:val="1"/>
      <w:marLeft w:val="0"/>
      <w:marRight w:val="0"/>
      <w:marTop w:val="0"/>
      <w:marBottom w:val="0"/>
      <w:divBdr>
        <w:top w:val="none" w:sz="0" w:space="0" w:color="auto"/>
        <w:left w:val="none" w:sz="0" w:space="0" w:color="auto"/>
        <w:bottom w:val="none" w:sz="0" w:space="0" w:color="auto"/>
        <w:right w:val="none" w:sz="0" w:space="0" w:color="auto"/>
      </w:divBdr>
    </w:div>
    <w:div w:id="503906839">
      <w:bodyDiv w:val="1"/>
      <w:marLeft w:val="0"/>
      <w:marRight w:val="0"/>
      <w:marTop w:val="0"/>
      <w:marBottom w:val="0"/>
      <w:divBdr>
        <w:top w:val="none" w:sz="0" w:space="0" w:color="auto"/>
        <w:left w:val="none" w:sz="0" w:space="0" w:color="auto"/>
        <w:bottom w:val="none" w:sz="0" w:space="0" w:color="auto"/>
        <w:right w:val="none" w:sz="0" w:space="0" w:color="auto"/>
      </w:divBdr>
    </w:div>
    <w:div w:id="504980754">
      <w:bodyDiv w:val="1"/>
      <w:marLeft w:val="0"/>
      <w:marRight w:val="0"/>
      <w:marTop w:val="0"/>
      <w:marBottom w:val="0"/>
      <w:divBdr>
        <w:top w:val="none" w:sz="0" w:space="0" w:color="auto"/>
        <w:left w:val="none" w:sz="0" w:space="0" w:color="auto"/>
        <w:bottom w:val="none" w:sz="0" w:space="0" w:color="auto"/>
        <w:right w:val="none" w:sz="0" w:space="0" w:color="auto"/>
      </w:divBdr>
    </w:div>
    <w:div w:id="608388554">
      <w:bodyDiv w:val="1"/>
      <w:marLeft w:val="0"/>
      <w:marRight w:val="0"/>
      <w:marTop w:val="0"/>
      <w:marBottom w:val="0"/>
      <w:divBdr>
        <w:top w:val="none" w:sz="0" w:space="0" w:color="auto"/>
        <w:left w:val="none" w:sz="0" w:space="0" w:color="auto"/>
        <w:bottom w:val="none" w:sz="0" w:space="0" w:color="auto"/>
        <w:right w:val="none" w:sz="0" w:space="0" w:color="auto"/>
      </w:divBdr>
    </w:div>
    <w:div w:id="612637033">
      <w:bodyDiv w:val="1"/>
      <w:marLeft w:val="0"/>
      <w:marRight w:val="0"/>
      <w:marTop w:val="0"/>
      <w:marBottom w:val="0"/>
      <w:divBdr>
        <w:top w:val="none" w:sz="0" w:space="0" w:color="auto"/>
        <w:left w:val="none" w:sz="0" w:space="0" w:color="auto"/>
        <w:bottom w:val="none" w:sz="0" w:space="0" w:color="auto"/>
        <w:right w:val="none" w:sz="0" w:space="0" w:color="auto"/>
      </w:divBdr>
    </w:div>
    <w:div w:id="616645152">
      <w:bodyDiv w:val="1"/>
      <w:marLeft w:val="0"/>
      <w:marRight w:val="0"/>
      <w:marTop w:val="0"/>
      <w:marBottom w:val="0"/>
      <w:divBdr>
        <w:top w:val="none" w:sz="0" w:space="0" w:color="auto"/>
        <w:left w:val="none" w:sz="0" w:space="0" w:color="auto"/>
        <w:bottom w:val="none" w:sz="0" w:space="0" w:color="auto"/>
        <w:right w:val="none" w:sz="0" w:space="0" w:color="auto"/>
      </w:divBdr>
    </w:div>
    <w:div w:id="769394343">
      <w:bodyDiv w:val="1"/>
      <w:marLeft w:val="0"/>
      <w:marRight w:val="0"/>
      <w:marTop w:val="0"/>
      <w:marBottom w:val="0"/>
      <w:divBdr>
        <w:top w:val="none" w:sz="0" w:space="0" w:color="auto"/>
        <w:left w:val="none" w:sz="0" w:space="0" w:color="auto"/>
        <w:bottom w:val="none" w:sz="0" w:space="0" w:color="auto"/>
        <w:right w:val="none" w:sz="0" w:space="0" w:color="auto"/>
      </w:divBdr>
    </w:div>
    <w:div w:id="786507377">
      <w:bodyDiv w:val="1"/>
      <w:marLeft w:val="0"/>
      <w:marRight w:val="0"/>
      <w:marTop w:val="0"/>
      <w:marBottom w:val="0"/>
      <w:divBdr>
        <w:top w:val="none" w:sz="0" w:space="0" w:color="auto"/>
        <w:left w:val="none" w:sz="0" w:space="0" w:color="auto"/>
        <w:bottom w:val="none" w:sz="0" w:space="0" w:color="auto"/>
        <w:right w:val="none" w:sz="0" w:space="0" w:color="auto"/>
      </w:divBdr>
    </w:div>
    <w:div w:id="814371794">
      <w:bodyDiv w:val="1"/>
      <w:marLeft w:val="0"/>
      <w:marRight w:val="0"/>
      <w:marTop w:val="0"/>
      <w:marBottom w:val="0"/>
      <w:divBdr>
        <w:top w:val="none" w:sz="0" w:space="0" w:color="auto"/>
        <w:left w:val="none" w:sz="0" w:space="0" w:color="auto"/>
        <w:bottom w:val="none" w:sz="0" w:space="0" w:color="auto"/>
        <w:right w:val="none" w:sz="0" w:space="0" w:color="auto"/>
      </w:divBdr>
    </w:div>
    <w:div w:id="869150615">
      <w:bodyDiv w:val="1"/>
      <w:marLeft w:val="0"/>
      <w:marRight w:val="0"/>
      <w:marTop w:val="0"/>
      <w:marBottom w:val="0"/>
      <w:divBdr>
        <w:top w:val="none" w:sz="0" w:space="0" w:color="auto"/>
        <w:left w:val="none" w:sz="0" w:space="0" w:color="auto"/>
        <w:bottom w:val="none" w:sz="0" w:space="0" w:color="auto"/>
        <w:right w:val="none" w:sz="0" w:space="0" w:color="auto"/>
      </w:divBdr>
    </w:div>
    <w:div w:id="943003132">
      <w:bodyDiv w:val="1"/>
      <w:marLeft w:val="0"/>
      <w:marRight w:val="0"/>
      <w:marTop w:val="0"/>
      <w:marBottom w:val="0"/>
      <w:divBdr>
        <w:top w:val="none" w:sz="0" w:space="0" w:color="auto"/>
        <w:left w:val="none" w:sz="0" w:space="0" w:color="auto"/>
        <w:bottom w:val="none" w:sz="0" w:space="0" w:color="auto"/>
        <w:right w:val="none" w:sz="0" w:space="0" w:color="auto"/>
      </w:divBdr>
    </w:div>
    <w:div w:id="964695855">
      <w:bodyDiv w:val="1"/>
      <w:marLeft w:val="0"/>
      <w:marRight w:val="0"/>
      <w:marTop w:val="0"/>
      <w:marBottom w:val="0"/>
      <w:divBdr>
        <w:top w:val="none" w:sz="0" w:space="0" w:color="auto"/>
        <w:left w:val="none" w:sz="0" w:space="0" w:color="auto"/>
        <w:bottom w:val="none" w:sz="0" w:space="0" w:color="auto"/>
        <w:right w:val="none" w:sz="0" w:space="0" w:color="auto"/>
      </w:divBdr>
    </w:div>
    <w:div w:id="1002244051">
      <w:bodyDiv w:val="1"/>
      <w:marLeft w:val="0"/>
      <w:marRight w:val="0"/>
      <w:marTop w:val="0"/>
      <w:marBottom w:val="0"/>
      <w:divBdr>
        <w:top w:val="none" w:sz="0" w:space="0" w:color="auto"/>
        <w:left w:val="none" w:sz="0" w:space="0" w:color="auto"/>
        <w:bottom w:val="none" w:sz="0" w:space="0" w:color="auto"/>
        <w:right w:val="none" w:sz="0" w:space="0" w:color="auto"/>
      </w:divBdr>
    </w:div>
    <w:div w:id="1020814369">
      <w:bodyDiv w:val="1"/>
      <w:marLeft w:val="0"/>
      <w:marRight w:val="0"/>
      <w:marTop w:val="0"/>
      <w:marBottom w:val="0"/>
      <w:divBdr>
        <w:top w:val="none" w:sz="0" w:space="0" w:color="auto"/>
        <w:left w:val="none" w:sz="0" w:space="0" w:color="auto"/>
        <w:bottom w:val="none" w:sz="0" w:space="0" w:color="auto"/>
        <w:right w:val="none" w:sz="0" w:space="0" w:color="auto"/>
      </w:divBdr>
    </w:div>
    <w:div w:id="1114178937">
      <w:bodyDiv w:val="1"/>
      <w:marLeft w:val="0"/>
      <w:marRight w:val="0"/>
      <w:marTop w:val="0"/>
      <w:marBottom w:val="0"/>
      <w:divBdr>
        <w:top w:val="none" w:sz="0" w:space="0" w:color="auto"/>
        <w:left w:val="none" w:sz="0" w:space="0" w:color="auto"/>
        <w:bottom w:val="none" w:sz="0" w:space="0" w:color="auto"/>
        <w:right w:val="none" w:sz="0" w:space="0" w:color="auto"/>
      </w:divBdr>
    </w:div>
    <w:div w:id="1156456830">
      <w:bodyDiv w:val="1"/>
      <w:marLeft w:val="0"/>
      <w:marRight w:val="0"/>
      <w:marTop w:val="0"/>
      <w:marBottom w:val="0"/>
      <w:divBdr>
        <w:top w:val="none" w:sz="0" w:space="0" w:color="auto"/>
        <w:left w:val="none" w:sz="0" w:space="0" w:color="auto"/>
        <w:bottom w:val="none" w:sz="0" w:space="0" w:color="auto"/>
        <w:right w:val="none" w:sz="0" w:space="0" w:color="auto"/>
      </w:divBdr>
    </w:div>
    <w:div w:id="1160267575">
      <w:bodyDiv w:val="1"/>
      <w:marLeft w:val="0"/>
      <w:marRight w:val="0"/>
      <w:marTop w:val="0"/>
      <w:marBottom w:val="0"/>
      <w:divBdr>
        <w:top w:val="none" w:sz="0" w:space="0" w:color="auto"/>
        <w:left w:val="none" w:sz="0" w:space="0" w:color="auto"/>
        <w:bottom w:val="none" w:sz="0" w:space="0" w:color="auto"/>
        <w:right w:val="none" w:sz="0" w:space="0" w:color="auto"/>
      </w:divBdr>
    </w:div>
    <w:div w:id="1184242065">
      <w:bodyDiv w:val="1"/>
      <w:marLeft w:val="0"/>
      <w:marRight w:val="0"/>
      <w:marTop w:val="0"/>
      <w:marBottom w:val="0"/>
      <w:divBdr>
        <w:top w:val="none" w:sz="0" w:space="0" w:color="auto"/>
        <w:left w:val="none" w:sz="0" w:space="0" w:color="auto"/>
        <w:bottom w:val="none" w:sz="0" w:space="0" w:color="auto"/>
        <w:right w:val="none" w:sz="0" w:space="0" w:color="auto"/>
      </w:divBdr>
    </w:div>
    <w:div w:id="1198590431">
      <w:bodyDiv w:val="1"/>
      <w:marLeft w:val="0"/>
      <w:marRight w:val="0"/>
      <w:marTop w:val="0"/>
      <w:marBottom w:val="0"/>
      <w:divBdr>
        <w:top w:val="none" w:sz="0" w:space="0" w:color="auto"/>
        <w:left w:val="none" w:sz="0" w:space="0" w:color="auto"/>
        <w:bottom w:val="none" w:sz="0" w:space="0" w:color="auto"/>
        <w:right w:val="none" w:sz="0" w:space="0" w:color="auto"/>
      </w:divBdr>
    </w:div>
    <w:div w:id="1245917682">
      <w:bodyDiv w:val="1"/>
      <w:marLeft w:val="0"/>
      <w:marRight w:val="0"/>
      <w:marTop w:val="0"/>
      <w:marBottom w:val="0"/>
      <w:divBdr>
        <w:top w:val="none" w:sz="0" w:space="0" w:color="auto"/>
        <w:left w:val="none" w:sz="0" w:space="0" w:color="auto"/>
        <w:bottom w:val="none" w:sz="0" w:space="0" w:color="auto"/>
        <w:right w:val="none" w:sz="0" w:space="0" w:color="auto"/>
      </w:divBdr>
    </w:div>
    <w:div w:id="1267884307">
      <w:bodyDiv w:val="1"/>
      <w:marLeft w:val="0"/>
      <w:marRight w:val="0"/>
      <w:marTop w:val="0"/>
      <w:marBottom w:val="0"/>
      <w:divBdr>
        <w:top w:val="none" w:sz="0" w:space="0" w:color="auto"/>
        <w:left w:val="none" w:sz="0" w:space="0" w:color="auto"/>
        <w:bottom w:val="none" w:sz="0" w:space="0" w:color="auto"/>
        <w:right w:val="none" w:sz="0" w:space="0" w:color="auto"/>
      </w:divBdr>
    </w:div>
    <w:div w:id="1358430901">
      <w:bodyDiv w:val="1"/>
      <w:marLeft w:val="0"/>
      <w:marRight w:val="0"/>
      <w:marTop w:val="0"/>
      <w:marBottom w:val="0"/>
      <w:divBdr>
        <w:top w:val="none" w:sz="0" w:space="0" w:color="auto"/>
        <w:left w:val="none" w:sz="0" w:space="0" w:color="auto"/>
        <w:bottom w:val="none" w:sz="0" w:space="0" w:color="auto"/>
        <w:right w:val="none" w:sz="0" w:space="0" w:color="auto"/>
      </w:divBdr>
    </w:div>
    <w:div w:id="1493183266">
      <w:bodyDiv w:val="1"/>
      <w:marLeft w:val="0"/>
      <w:marRight w:val="0"/>
      <w:marTop w:val="0"/>
      <w:marBottom w:val="0"/>
      <w:divBdr>
        <w:top w:val="none" w:sz="0" w:space="0" w:color="auto"/>
        <w:left w:val="none" w:sz="0" w:space="0" w:color="auto"/>
        <w:bottom w:val="none" w:sz="0" w:space="0" w:color="auto"/>
        <w:right w:val="none" w:sz="0" w:space="0" w:color="auto"/>
      </w:divBdr>
    </w:div>
    <w:div w:id="1498231396">
      <w:bodyDiv w:val="1"/>
      <w:marLeft w:val="0"/>
      <w:marRight w:val="0"/>
      <w:marTop w:val="0"/>
      <w:marBottom w:val="0"/>
      <w:divBdr>
        <w:top w:val="none" w:sz="0" w:space="0" w:color="auto"/>
        <w:left w:val="none" w:sz="0" w:space="0" w:color="auto"/>
        <w:bottom w:val="none" w:sz="0" w:space="0" w:color="auto"/>
        <w:right w:val="none" w:sz="0" w:space="0" w:color="auto"/>
      </w:divBdr>
    </w:div>
    <w:div w:id="1531334333">
      <w:bodyDiv w:val="1"/>
      <w:marLeft w:val="0"/>
      <w:marRight w:val="0"/>
      <w:marTop w:val="0"/>
      <w:marBottom w:val="0"/>
      <w:divBdr>
        <w:top w:val="none" w:sz="0" w:space="0" w:color="auto"/>
        <w:left w:val="none" w:sz="0" w:space="0" w:color="auto"/>
        <w:bottom w:val="none" w:sz="0" w:space="0" w:color="auto"/>
        <w:right w:val="none" w:sz="0" w:space="0" w:color="auto"/>
      </w:divBdr>
    </w:div>
    <w:div w:id="1535458272">
      <w:bodyDiv w:val="1"/>
      <w:marLeft w:val="0"/>
      <w:marRight w:val="0"/>
      <w:marTop w:val="0"/>
      <w:marBottom w:val="0"/>
      <w:divBdr>
        <w:top w:val="none" w:sz="0" w:space="0" w:color="auto"/>
        <w:left w:val="none" w:sz="0" w:space="0" w:color="auto"/>
        <w:bottom w:val="none" w:sz="0" w:space="0" w:color="auto"/>
        <w:right w:val="none" w:sz="0" w:space="0" w:color="auto"/>
      </w:divBdr>
    </w:div>
    <w:div w:id="1618103096">
      <w:bodyDiv w:val="1"/>
      <w:marLeft w:val="0"/>
      <w:marRight w:val="0"/>
      <w:marTop w:val="0"/>
      <w:marBottom w:val="0"/>
      <w:divBdr>
        <w:top w:val="none" w:sz="0" w:space="0" w:color="auto"/>
        <w:left w:val="none" w:sz="0" w:space="0" w:color="auto"/>
        <w:bottom w:val="none" w:sz="0" w:space="0" w:color="auto"/>
        <w:right w:val="none" w:sz="0" w:space="0" w:color="auto"/>
      </w:divBdr>
    </w:div>
    <w:div w:id="1662805413">
      <w:bodyDiv w:val="1"/>
      <w:marLeft w:val="0"/>
      <w:marRight w:val="0"/>
      <w:marTop w:val="0"/>
      <w:marBottom w:val="0"/>
      <w:divBdr>
        <w:top w:val="none" w:sz="0" w:space="0" w:color="auto"/>
        <w:left w:val="none" w:sz="0" w:space="0" w:color="auto"/>
        <w:bottom w:val="none" w:sz="0" w:space="0" w:color="auto"/>
        <w:right w:val="none" w:sz="0" w:space="0" w:color="auto"/>
      </w:divBdr>
    </w:div>
    <w:div w:id="1738474954">
      <w:bodyDiv w:val="1"/>
      <w:marLeft w:val="0"/>
      <w:marRight w:val="0"/>
      <w:marTop w:val="0"/>
      <w:marBottom w:val="0"/>
      <w:divBdr>
        <w:top w:val="none" w:sz="0" w:space="0" w:color="auto"/>
        <w:left w:val="none" w:sz="0" w:space="0" w:color="auto"/>
        <w:bottom w:val="none" w:sz="0" w:space="0" w:color="auto"/>
        <w:right w:val="none" w:sz="0" w:space="0" w:color="auto"/>
      </w:divBdr>
    </w:div>
    <w:div w:id="1798714213">
      <w:bodyDiv w:val="1"/>
      <w:marLeft w:val="0"/>
      <w:marRight w:val="0"/>
      <w:marTop w:val="0"/>
      <w:marBottom w:val="0"/>
      <w:divBdr>
        <w:top w:val="none" w:sz="0" w:space="0" w:color="auto"/>
        <w:left w:val="none" w:sz="0" w:space="0" w:color="auto"/>
        <w:bottom w:val="none" w:sz="0" w:space="0" w:color="auto"/>
        <w:right w:val="none" w:sz="0" w:space="0" w:color="auto"/>
      </w:divBdr>
    </w:div>
    <w:div w:id="1798839080">
      <w:bodyDiv w:val="1"/>
      <w:marLeft w:val="0"/>
      <w:marRight w:val="0"/>
      <w:marTop w:val="0"/>
      <w:marBottom w:val="0"/>
      <w:divBdr>
        <w:top w:val="none" w:sz="0" w:space="0" w:color="auto"/>
        <w:left w:val="none" w:sz="0" w:space="0" w:color="auto"/>
        <w:bottom w:val="none" w:sz="0" w:space="0" w:color="auto"/>
        <w:right w:val="none" w:sz="0" w:space="0" w:color="auto"/>
      </w:divBdr>
    </w:div>
    <w:div w:id="1805081501">
      <w:bodyDiv w:val="1"/>
      <w:marLeft w:val="0"/>
      <w:marRight w:val="0"/>
      <w:marTop w:val="0"/>
      <w:marBottom w:val="0"/>
      <w:divBdr>
        <w:top w:val="none" w:sz="0" w:space="0" w:color="auto"/>
        <w:left w:val="none" w:sz="0" w:space="0" w:color="auto"/>
        <w:bottom w:val="none" w:sz="0" w:space="0" w:color="auto"/>
        <w:right w:val="none" w:sz="0" w:space="0" w:color="auto"/>
      </w:divBdr>
    </w:div>
    <w:div w:id="1814986066">
      <w:bodyDiv w:val="1"/>
      <w:marLeft w:val="0"/>
      <w:marRight w:val="0"/>
      <w:marTop w:val="0"/>
      <w:marBottom w:val="0"/>
      <w:divBdr>
        <w:top w:val="none" w:sz="0" w:space="0" w:color="auto"/>
        <w:left w:val="none" w:sz="0" w:space="0" w:color="auto"/>
        <w:bottom w:val="none" w:sz="0" w:space="0" w:color="auto"/>
        <w:right w:val="none" w:sz="0" w:space="0" w:color="auto"/>
      </w:divBdr>
    </w:div>
    <w:div w:id="1833251155">
      <w:bodyDiv w:val="1"/>
      <w:marLeft w:val="0"/>
      <w:marRight w:val="0"/>
      <w:marTop w:val="0"/>
      <w:marBottom w:val="0"/>
      <w:divBdr>
        <w:top w:val="none" w:sz="0" w:space="0" w:color="auto"/>
        <w:left w:val="none" w:sz="0" w:space="0" w:color="auto"/>
        <w:bottom w:val="none" w:sz="0" w:space="0" w:color="auto"/>
        <w:right w:val="none" w:sz="0" w:space="0" w:color="auto"/>
      </w:divBdr>
    </w:div>
    <w:div w:id="1841695700">
      <w:bodyDiv w:val="1"/>
      <w:marLeft w:val="0"/>
      <w:marRight w:val="0"/>
      <w:marTop w:val="0"/>
      <w:marBottom w:val="0"/>
      <w:divBdr>
        <w:top w:val="none" w:sz="0" w:space="0" w:color="auto"/>
        <w:left w:val="none" w:sz="0" w:space="0" w:color="auto"/>
        <w:bottom w:val="none" w:sz="0" w:space="0" w:color="auto"/>
        <w:right w:val="none" w:sz="0" w:space="0" w:color="auto"/>
      </w:divBdr>
    </w:div>
    <w:div w:id="1847816720">
      <w:bodyDiv w:val="1"/>
      <w:marLeft w:val="0"/>
      <w:marRight w:val="0"/>
      <w:marTop w:val="0"/>
      <w:marBottom w:val="0"/>
      <w:divBdr>
        <w:top w:val="none" w:sz="0" w:space="0" w:color="auto"/>
        <w:left w:val="none" w:sz="0" w:space="0" w:color="auto"/>
        <w:bottom w:val="none" w:sz="0" w:space="0" w:color="auto"/>
        <w:right w:val="none" w:sz="0" w:space="0" w:color="auto"/>
      </w:divBdr>
    </w:div>
    <w:div w:id="1871648812">
      <w:bodyDiv w:val="1"/>
      <w:marLeft w:val="0"/>
      <w:marRight w:val="0"/>
      <w:marTop w:val="0"/>
      <w:marBottom w:val="0"/>
      <w:divBdr>
        <w:top w:val="none" w:sz="0" w:space="0" w:color="auto"/>
        <w:left w:val="none" w:sz="0" w:space="0" w:color="auto"/>
        <w:bottom w:val="none" w:sz="0" w:space="0" w:color="auto"/>
        <w:right w:val="none" w:sz="0" w:space="0" w:color="auto"/>
      </w:divBdr>
    </w:div>
    <w:div w:id="1872302073">
      <w:bodyDiv w:val="1"/>
      <w:marLeft w:val="0"/>
      <w:marRight w:val="0"/>
      <w:marTop w:val="0"/>
      <w:marBottom w:val="0"/>
      <w:divBdr>
        <w:top w:val="none" w:sz="0" w:space="0" w:color="auto"/>
        <w:left w:val="none" w:sz="0" w:space="0" w:color="auto"/>
        <w:bottom w:val="none" w:sz="0" w:space="0" w:color="auto"/>
        <w:right w:val="none" w:sz="0" w:space="0" w:color="auto"/>
      </w:divBdr>
    </w:div>
    <w:div w:id="1879929078">
      <w:bodyDiv w:val="1"/>
      <w:marLeft w:val="0"/>
      <w:marRight w:val="0"/>
      <w:marTop w:val="0"/>
      <w:marBottom w:val="0"/>
      <w:divBdr>
        <w:top w:val="none" w:sz="0" w:space="0" w:color="auto"/>
        <w:left w:val="none" w:sz="0" w:space="0" w:color="auto"/>
        <w:bottom w:val="none" w:sz="0" w:space="0" w:color="auto"/>
        <w:right w:val="none" w:sz="0" w:space="0" w:color="auto"/>
      </w:divBdr>
    </w:div>
    <w:div w:id="1900167294">
      <w:bodyDiv w:val="1"/>
      <w:marLeft w:val="0"/>
      <w:marRight w:val="0"/>
      <w:marTop w:val="0"/>
      <w:marBottom w:val="0"/>
      <w:divBdr>
        <w:top w:val="none" w:sz="0" w:space="0" w:color="auto"/>
        <w:left w:val="none" w:sz="0" w:space="0" w:color="auto"/>
        <w:bottom w:val="none" w:sz="0" w:space="0" w:color="auto"/>
        <w:right w:val="none" w:sz="0" w:space="0" w:color="auto"/>
      </w:divBdr>
    </w:div>
    <w:div w:id="1941373713">
      <w:bodyDiv w:val="1"/>
      <w:marLeft w:val="0"/>
      <w:marRight w:val="0"/>
      <w:marTop w:val="0"/>
      <w:marBottom w:val="0"/>
      <w:divBdr>
        <w:top w:val="none" w:sz="0" w:space="0" w:color="auto"/>
        <w:left w:val="none" w:sz="0" w:space="0" w:color="auto"/>
        <w:bottom w:val="none" w:sz="0" w:space="0" w:color="auto"/>
        <w:right w:val="none" w:sz="0" w:space="0" w:color="auto"/>
      </w:divBdr>
    </w:div>
    <w:div w:id="2003197946">
      <w:bodyDiv w:val="1"/>
      <w:marLeft w:val="0"/>
      <w:marRight w:val="0"/>
      <w:marTop w:val="0"/>
      <w:marBottom w:val="0"/>
      <w:divBdr>
        <w:top w:val="none" w:sz="0" w:space="0" w:color="auto"/>
        <w:left w:val="none" w:sz="0" w:space="0" w:color="auto"/>
        <w:bottom w:val="none" w:sz="0" w:space="0" w:color="auto"/>
        <w:right w:val="none" w:sz="0" w:space="0" w:color="auto"/>
      </w:divBdr>
    </w:div>
    <w:div w:id="2036081690">
      <w:bodyDiv w:val="1"/>
      <w:marLeft w:val="0"/>
      <w:marRight w:val="0"/>
      <w:marTop w:val="0"/>
      <w:marBottom w:val="0"/>
      <w:divBdr>
        <w:top w:val="none" w:sz="0" w:space="0" w:color="auto"/>
        <w:left w:val="none" w:sz="0" w:space="0" w:color="auto"/>
        <w:bottom w:val="none" w:sz="0" w:space="0" w:color="auto"/>
        <w:right w:val="none" w:sz="0" w:space="0" w:color="auto"/>
      </w:divBdr>
    </w:div>
    <w:div w:id="2056080579">
      <w:bodyDiv w:val="1"/>
      <w:marLeft w:val="0"/>
      <w:marRight w:val="0"/>
      <w:marTop w:val="0"/>
      <w:marBottom w:val="0"/>
      <w:divBdr>
        <w:top w:val="none" w:sz="0" w:space="0" w:color="auto"/>
        <w:left w:val="none" w:sz="0" w:space="0" w:color="auto"/>
        <w:bottom w:val="none" w:sz="0" w:space="0" w:color="auto"/>
        <w:right w:val="none" w:sz="0" w:space="0" w:color="auto"/>
      </w:divBdr>
    </w:div>
    <w:div w:id="2099862753">
      <w:bodyDiv w:val="1"/>
      <w:marLeft w:val="0"/>
      <w:marRight w:val="0"/>
      <w:marTop w:val="0"/>
      <w:marBottom w:val="0"/>
      <w:divBdr>
        <w:top w:val="none" w:sz="0" w:space="0" w:color="auto"/>
        <w:left w:val="none" w:sz="0" w:space="0" w:color="auto"/>
        <w:bottom w:val="none" w:sz="0" w:space="0" w:color="auto"/>
        <w:right w:val="none" w:sz="0" w:space="0" w:color="auto"/>
      </w:divBdr>
      <w:divsChild>
        <w:div w:id="120391776">
          <w:marLeft w:val="0"/>
          <w:marRight w:val="0"/>
          <w:marTop w:val="0"/>
          <w:marBottom w:val="160"/>
          <w:divBdr>
            <w:top w:val="none" w:sz="0" w:space="0" w:color="auto"/>
            <w:left w:val="none" w:sz="0" w:space="0" w:color="auto"/>
            <w:bottom w:val="none" w:sz="0" w:space="0" w:color="auto"/>
            <w:right w:val="none" w:sz="0" w:space="0" w:color="auto"/>
          </w:divBdr>
        </w:div>
        <w:div w:id="317000070">
          <w:marLeft w:val="0"/>
          <w:marRight w:val="0"/>
          <w:marTop w:val="0"/>
          <w:marBottom w:val="160"/>
          <w:divBdr>
            <w:top w:val="none" w:sz="0" w:space="0" w:color="auto"/>
            <w:left w:val="none" w:sz="0" w:space="0" w:color="auto"/>
            <w:bottom w:val="none" w:sz="0" w:space="0" w:color="auto"/>
            <w:right w:val="none" w:sz="0" w:space="0" w:color="auto"/>
          </w:divBdr>
        </w:div>
        <w:div w:id="808979207">
          <w:marLeft w:val="0"/>
          <w:marRight w:val="0"/>
          <w:marTop w:val="0"/>
          <w:marBottom w:val="160"/>
          <w:divBdr>
            <w:top w:val="none" w:sz="0" w:space="0" w:color="auto"/>
            <w:left w:val="none" w:sz="0" w:space="0" w:color="auto"/>
            <w:bottom w:val="none" w:sz="0" w:space="0" w:color="auto"/>
            <w:right w:val="none" w:sz="0" w:space="0" w:color="auto"/>
          </w:divBdr>
        </w:div>
        <w:div w:id="918442749">
          <w:marLeft w:val="0"/>
          <w:marRight w:val="0"/>
          <w:marTop w:val="0"/>
          <w:marBottom w:val="160"/>
          <w:divBdr>
            <w:top w:val="none" w:sz="0" w:space="0" w:color="auto"/>
            <w:left w:val="none" w:sz="0" w:space="0" w:color="auto"/>
            <w:bottom w:val="none" w:sz="0" w:space="0" w:color="auto"/>
            <w:right w:val="none" w:sz="0" w:space="0" w:color="auto"/>
          </w:divBdr>
        </w:div>
        <w:div w:id="1251742710">
          <w:marLeft w:val="0"/>
          <w:marRight w:val="0"/>
          <w:marTop w:val="0"/>
          <w:marBottom w:val="160"/>
          <w:divBdr>
            <w:top w:val="none" w:sz="0" w:space="0" w:color="auto"/>
            <w:left w:val="none" w:sz="0" w:space="0" w:color="auto"/>
            <w:bottom w:val="none" w:sz="0" w:space="0" w:color="auto"/>
            <w:right w:val="none" w:sz="0" w:space="0" w:color="auto"/>
          </w:divBdr>
        </w:div>
        <w:div w:id="1342198210">
          <w:marLeft w:val="0"/>
          <w:marRight w:val="0"/>
          <w:marTop w:val="0"/>
          <w:marBottom w:val="160"/>
          <w:divBdr>
            <w:top w:val="none" w:sz="0" w:space="0" w:color="auto"/>
            <w:left w:val="none" w:sz="0" w:space="0" w:color="auto"/>
            <w:bottom w:val="none" w:sz="0" w:space="0" w:color="auto"/>
            <w:right w:val="none" w:sz="0" w:space="0" w:color="auto"/>
          </w:divBdr>
        </w:div>
        <w:div w:id="1806586032">
          <w:marLeft w:val="0"/>
          <w:marRight w:val="0"/>
          <w:marTop w:val="0"/>
          <w:marBottom w:val="160"/>
          <w:divBdr>
            <w:top w:val="none" w:sz="0" w:space="0" w:color="auto"/>
            <w:left w:val="none" w:sz="0" w:space="0" w:color="auto"/>
            <w:bottom w:val="none" w:sz="0" w:space="0" w:color="auto"/>
            <w:right w:val="none" w:sz="0" w:space="0" w:color="auto"/>
          </w:divBdr>
        </w:div>
      </w:divsChild>
    </w:div>
    <w:div w:id="2120685605">
      <w:bodyDiv w:val="1"/>
      <w:marLeft w:val="0"/>
      <w:marRight w:val="0"/>
      <w:marTop w:val="0"/>
      <w:marBottom w:val="0"/>
      <w:divBdr>
        <w:top w:val="none" w:sz="0" w:space="0" w:color="auto"/>
        <w:left w:val="none" w:sz="0" w:space="0" w:color="auto"/>
        <w:bottom w:val="none" w:sz="0" w:space="0" w:color="auto"/>
        <w:right w:val="none" w:sz="0" w:space="0" w:color="auto"/>
      </w:divBdr>
    </w:div>
    <w:div w:id="2123761913">
      <w:bodyDiv w:val="1"/>
      <w:marLeft w:val="0"/>
      <w:marRight w:val="0"/>
      <w:marTop w:val="0"/>
      <w:marBottom w:val="0"/>
      <w:divBdr>
        <w:top w:val="none" w:sz="0" w:space="0" w:color="auto"/>
        <w:left w:val="none" w:sz="0" w:space="0" w:color="auto"/>
        <w:bottom w:val="none" w:sz="0" w:space="0" w:color="auto"/>
        <w:right w:val="none" w:sz="0" w:space="0" w:color="auto"/>
      </w:divBdr>
    </w:div>
    <w:div w:id="21309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052-3057(99)80070-6" TargetMode="External"/><Relationship Id="rId13" Type="http://schemas.openxmlformats.org/officeDocument/2006/relationships/hyperlink" Target="https://doi.org/10.1097/MAJ.0B013E31820AB3BB" TargetMode="External"/><Relationship Id="rId18" Type="http://schemas.openxmlformats.org/officeDocument/2006/relationships/hyperlink" Target="https://doi.org/10.1007/BF01410074" TargetMode="External"/><Relationship Id="rId26" Type="http://schemas.openxmlformats.org/officeDocument/2006/relationships/hyperlink" Target="https://doi.org/10.7874/KJA.2012.16.3.156" TargetMode="External"/><Relationship Id="rId3" Type="http://schemas.openxmlformats.org/officeDocument/2006/relationships/styles" Target="styles.xml"/><Relationship Id="rId21" Type="http://schemas.openxmlformats.org/officeDocument/2006/relationships/hyperlink" Target="https://doi.org/10.1055/s-2007-997945" TargetMode="External"/><Relationship Id="rId7" Type="http://schemas.openxmlformats.org/officeDocument/2006/relationships/endnotes" Target="endnotes.xml"/><Relationship Id="rId12" Type="http://schemas.openxmlformats.org/officeDocument/2006/relationships/hyperlink" Target="https://doi.org/10.7759/cureus.84762" TargetMode="External"/><Relationship Id="rId17" Type="http://schemas.openxmlformats.org/officeDocument/2006/relationships/hyperlink" Target="https://doi.org/10.1177/15910199221106036" TargetMode="External"/><Relationship Id="rId25" Type="http://schemas.openxmlformats.org/officeDocument/2006/relationships/hyperlink" Target="https://doi.org/10.1159/000363068" TargetMode="External"/><Relationship Id="rId2" Type="http://schemas.openxmlformats.org/officeDocument/2006/relationships/numbering" Target="numbering.xml"/><Relationship Id="rId16" Type="http://schemas.openxmlformats.org/officeDocument/2006/relationships/hyperlink" Target="https://doi.org/10.1007/S12070-014-0756-9" TargetMode="External"/><Relationship Id="rId20" Type="http://schemas.openxmlformats.org/officeDocument/2006/relationships/hyperlink" Target="https://doi.org/10.1016/J.EJRAD.2021.10972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9101991301900115" TargetMode="External"/><Relationship Id="rId24" Type="http://schemas.openxmlformats.org/officeDocument/2006/relationships/hyperlink" Target="https://doi.org/10.1007/S00405-016-4440-4" TargetMode="External"/><Relationship Id="rId5" Type="http://schemas.openxmlformats.org/officeDocument/2006/relationships/webSettings" Target="webSettings.xml"/><Relationship Id="rId15" Type="http://schemas.openxmlformats.org/officeDocument/2006/relationships/hyperlink" Target="https://doi.org/10.6440/TZUCMJ.200608.0291" TargetMode="External"/><Relationship Id="rId23" Type="http://schemas.openxmlformats.org/officeDocument/2006/relationships/hyperlink" Target="https://doi.org/10.1111/j.1552-6569.2006.00085.x" TargetMode="External"/><Relationship Id="rId28" Type="http://schemas.openxmlformats.org/officeDocument/2006/relationships/footer" Target="footer1.xml"/><Relationship Id="rId10" Type="http://schemas.openxmlformats.org/officeDocument/2006/relationships/hyperlink" Target="https://doi.org/10.20517/2574-1209.2020.13" TargetMode="External"/><Relationship Id="rId19" Type="http://schemas.openxmlformats.org/officeDocument/2006/relationships/hyperlink" Target="https://doi.org/10.1001/ARCHOTOL.124.4.4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jstrokecerebrovasdis.2022.106718" TargetMode="External"/><Relationship Id="rId14" Type="http://schemas.openxmlformats.org/officeDocument/2006/relationships/hyperlink" Target="https://doi.org/10.3174/AJNR.A1393" TargetMode="External"/><Relationship Id="rId22" Type="http://schemas.openxmlformats.org/officeDocument/2006/relationships/hyperlink" Target="https://doi.org/10.1007/s11916-024-01263-1"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CC1FCC6-19CB-48C9-8CDB-2440A85F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6112</Words>
  <Characters>34844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2025-12-01T15:47:00Z</cp:lastPrinted>
  <dcterms:created xsi:type="dcterms:W3CDTF">2026-02-04T19:03:00Z</dcterms:created>
  <dcterms:modified xsi:type="dcterms:W3CDTF">2026-02-04T19:03:00Z</dcterms:modified>
</cp:coreProperties>
</file>